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C82" w:rsidRDefault="00632C82" w:rsidP="00632C82">
      <w:pPr>
        <w:pStyle w:val="1"/>
        <w:spacing w:before="260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6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5</w:t>
      </w:r>
    </w:p>
    <w:p w:rsidR="00632C82" w:rsidRDefault="00632C82" w:rsidP="00632C82">
      <w:pPr>
        <w:spacing w:line="367" w:lineRule="exact"/>
        <w:ind w:left="686" w:right="168"/>
        <w:jc w:val="center"/>
        <w:rPr>
          <w:rFonts w:ascii="Arial" w:hAnsi="Arial"/>
          <w:b/>
          <w:sz w:val="32"/>
        </w:rPr>
      </w:pP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Основные</w:t>
      </w:r>
      <w:r>
        <w:rPr>
          <w:rFonts w:ascii="Arial" w:hAnsi="Arial"/>
          <w:b/>
          <w:color w:val="0000FF"/>
          <w:spacing w:val="36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законы</w:t>
      </w:r>
      <w:r>
        <w:rPr>
          <w:rFonts w:ascii="Arial" w:hAnsi="Arial"/>
          <w:b/>
          <w:color w:val="0000FF"/>
          <w:spacing w:val="33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пластической</w:t>
      </w:r>
      <w:r>
        <w:rPr>
          <w:rFonts w:ascii="Arial" w:hAnsi="Arial"/>
          <w:b/>
          <w:color w:val="0000FF"/>
          <w:spacing w:val="34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деформации.</w:t>
      </w:r>
    </w:p>
    <w:p w:rsidR="00632C82" w:rsidRDefault="00632C82" w:rsidP="00632C82">
      <w:pPr>
        <w:pStyle w:val="1"/>
        <w:ind w:right="89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Внешнее</w:t>
      </w:r>
      <w:r>
        <w:rPr>
          <w:color w:val="0000FF"/>
          <w:spacing w:val="20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трение</w:t>
      </w:r>
    </w:p>
    <w:p w:rsidR="00632C82" w:rsidRDefault="00632C82" w:rsidP="00632C82">
      <w:pPr>
        <w:pStyle w:val="a3"/>
        <w:spacing w:before="7"/>
        <w:rPr>
          <w:sz w:val="38"/>
        </w:rPr>
      </w:pPr>
      <w:bookmarkStart w:id="0" w:name="_GoBack"/>
      <w:bookmarkEnd w:id="0"/>
    </w:p>
    <w:p w:rsidR="00632C82" w:rsidRDefault="00632C82" w:rsidP="00632C82">
      <w:pPr>
        <w:pStyle w:val="3"/>
      </w:pPr>
      <w:r>
        <w:t>Основные</w:t>
      </w:r>
      <w:r>
        <w:rPr>
          <w:spacing w:val="-4"/>
        </w:rPr>
        <w:t xml:space="preserve"> </w:t>
      </w:r>
      <w:r>
        <w:t>законы</w:t>
      </w:r>
      <w:r>
        <w:rPr>
          <w:spacing w:val="-2"/>
        </w:rPr>
        <w:t xml:space="preserve"> </w:t>
      </w:r>
      <w:r>
        <w:t>пластической</w:t>
      </w:r>
      <w:r>
        <w:rPr>
          <w:spacing w:val="-3"/>
        </w:rPr>
        <w:t xml:space="preserve"> </w:t>
      </w:r>
      <w:r>
        <w:t>деформации</w:t>
      </w:r>
    </w:p>
    <w:p w:rsidR="00632C82" w:rsidRDefault="00632C82" w:rsidP="00632C82">
      <w:pPr>
        <w:pStyle w:val="a3"/>
        <w:spacing w:before="116"/>
        <w:ind w:left="681" w:right="166" w:firstLine="850"/>
        <w:jc w:val="both"/>
      </w:pPr>
      <w:r>
        <w:t>Фундаментальные положения теории обработки металлов давлением</w:t>
      </w:r>
      <w:r>
        <w:rPr>
          <w:spacing w:val="1"/>
        </w:rPr>
        <w:t xml:space="preserve"> </w:t>
      </w:r>
      <w:r>
        <w:t>находят</w:t>
      </w:r>
      <w:r>
        <w:rPr>
          <w:spacing w:val="-2"/>
        </w:rPr>
        <w:t xml:space="preserve"> </w:t>
      </w:r>
      <w:r>
        <w:t>отражение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законах пластической</w:t>
      </w:r>
      <w:r>
        <w:rPr>
          <w:spacing w:val="-3"/>
        </w:rPr>
        <w:t xml:space="preserve"> </w:t>
      </w:r>
      <w:r>
        <w:t>деформации.</w:t>
      </w:r>
    </w:p>
    <w:p w:rsidR="00632C82" w:rsidRDefault="00632C82" w:rsidP="00632C82">
      <w:pPr>
        <w:pStyle w:val="a3"/>
        <w:spacing w:before="1" w:line="247" w:lineRule="auto"/>
        <w:ind w:left="681" w:right="163" w:firstLine="851"/>
        <w:jc w:val="both"/>
      </w:pPr>
      <w:r>
        <w:rPr>
          <w:b/>
          <w:i/>
        </w:rPr>
        <w:t>Закон постоянства объема</w:t>
      </w:r>
      <w:r>
        <w:t>. Пластическая деформация металла со-</w:t>
      </w:r>
      <w:r>
        <w:rPr>
          <w:spacing w:val="1"/>
        </w:rPr>
        <w:t xml:space="preserve"> </w:t>
      </w:r>
      <w:r>
        <w:rPr>
          <w:spacing w:val="-1"/>
        </w:rPr>
        <w:t>провождается</w:t>
      </w:r>
      <w:r>
        <w:rPr>
          <w:spacing w:val="-17"/>
        </w:rPr>
        <w:t xml:space="preserve"> </w:t>
      </w:r>
      <w:r>
        <w:rPr>
          <w:spacing w:val="-1"/>
        </w:rPr>
        <w:t>очень</w:t>
      </w:r>
      <w:r>
        <w:rPr>
          <w:spacing w:val="-15"/>
        </w:rPr>
        <w:t xml:space="preserve"> </w:t>
      </w:r>
      <w:r>
        <w:t>малым</w:t>
      </w:r>
      <w:r>
        <w:rPr>
          <w:spacing w:val="-16"/>
        </w:rPr>
        <w:t xml:space="preserve"> </w:t>
      </w:r>
      <w:r>
        <w:t>изменением</w:t>
      </w:r>
      <w:r>
        <w:rPr>
          <w:spacing w:val="-16"/>
        </w:rPr>
        <w:t xml:space="preserve"> </w:t>
      </w:r>
      <w:r>
        <w:t>объема</w:t>
      </w:r>
      <w:r>
        <w:rPr>
          <w:spacing w:val="-17"/>
        </w:rPr>
        <w:t xml:space="preserve"> </w:t>
      </w:r>
      <w:r>
        <w:t>(приблизительно</w:t>
      </w:r>
      <w:r>
        <w:rPr>
          <w:spacing w:val="-16"/>
        </w:rPr>
        <w:t xml:space="preserve"> </w:t>
      </w:r>
      <w:r>
        <w:t>1–2</w:t>
      </w:r>
      <w:r>
        <w:rPr>
          <w:spacing w:val="-17"/>
        </w:rPr>
        <w:t xml:space="preserve"> </w:t>
      </w:r>
      <w:r>
        <w:t>%),</w:t>
      </w:r>
      <w:r>
        <w:rPr>
          <w:spacing w:val="-12"/>
        </w:rPr>
        <w:t xml:space="preserve"> </w:t>
      </w:r>
      <w:r>
        <w:t>кото-</w:t>
      </w:r>
      <w:r>
        <w:rPr>
          <w:spacing w:val="-68"/>
        </w:rPr>
        <w:t xml:space="preserve"> </w:t>
      </w:r>
      <w:r>
        <w:t>рым в технологических расчетах пренебрегают и считают, что объем металла</w:t>
      </w:r>
      <w:r>
        <w:rPr>
          <w:spacing w:val="-67"/>
        </w:rPr>
        <w:t xml:space="preserve"> </w:t>
      </w:r>
      <w:r>
        <w:t>до деформации равен объему металла после деформации. Из закона постоян-</w:t>
      </w:r>
      <w:r>
        <w:rPr>
          <w:spacing w:val="1"/>
        </w:rPr>
        <w:t xml:space="preserve"> </w:t>
      </w:r>
      <w:r>
        <w:t>ства объема вытекает важное следствие. Если взять прямоугольный паралле-</w:t>
      </w:r>
      <w:r>
        <w:rPr>
          <w:spacing w:val="1"/>
        </w:rPr>
        <w:t xml:space="preserve"> </w:t>
      </w:r>
      <w:r>
        <w:t xml:space="preserve">лепипед, ребра которого до деформации равны </w:t>
      </w:r>
      <w:r>
        <w:rPr>
          <w:i/>
        </w:rPr>
        <w:t>x</w:t>
      </w:r>
      <w:r>
        <w:rPr>
          <w:vertAlign w:val="subscript"/>
        </w:rPr>
        <w:t>н</w:t>
      </w:r>
      <w:r>
        <w:t xml:space="preserve">, </w:t>
      </w:r>
      <w:r>
        <w:rPr>
          <w:i/>
        </w:rPr>
        <w:t>y</w:t>
      </w:r>
      <w:r>
        <w:rPr>
          <w:vertAlign w:val="subscript"/>
        </w:rPr>
        <w:t>н</w:t>
      </w:r>
      <w:r>
        <w:t xml:space="preserve">, </w:t>
      </w:r>
      <w:r>
        <w:rPr>
          <w:i/>
        </w:rPr>
        <w:t>z</w:t>
      </w:r>
      <w:r>
        <w:rPr>
          <w:vertAlign w:val="subscript"/>
        </w:rPr>
        <w:t>н</w:t>
      </w:r>
      <w:r>
        <w:t xml:space="preserve"> и совпадают с на-</w:t>
      </w:r>
      <w:r>
        <w:rPr>
          <w:spacing w:val="1"/>
        </w:rPr>
        <w:t xml:space="preserve"> </w:t>
      </w:r>
      <w:r>
        <w:t>правлением оси координат, подвергнуть его сжатию по любой оси, например</w:t>
      </w:r>
      <w:r>
        <w:rPr>
          <w:spacing w:val="1"/>
        </w:rPr>
        <w:t xml:space="preserve"> </w:t>
      </w:r>
      <w:r>
        <w:rPr>
          <w:i/>
        </w:rPr>
        <w:t>z</w:t>
      </w:r>
      <w:r>
        <w:t>, то после деформации он останется прямоугольным, но размеры его ребер</w:t>
      </w:r>
      <w:r>
        <w:rPr>
          <w:spacing w:val="1"/>
        </w:rPr>
        <w:t xml:space="preserve"> </w:t>
      </w:r>
      <w:r>
        <w:t xml:space="preserve">изменятся: по осям </w:t>
      </w:r>
      <w:r>
        <w:rPr>
          <w:i/>
        </w:rPr>
        <w:t xml:space="preserve">х </w:t>
      </w:r>
      <w:r>
        <w:t xml:space="preserve">и </w:t>
      </w:r>
      <w:r>
        <w:rPr>
          <w:i/>
        </w:rPr>
        <w:t xml:space="preserve">у </w:t>
      </w:r>
      <w:r>
        <w:t xml:space="preserve">увеличатся, а по оси </w:t>
      </w:r>
      <w:r>
        <w:rPr>
          <w:i/>
        </w:rPr>
        <w:t xml:space="preserve">z </w:t>
      </w:r>
      <w:r>
        <w:t>уменьшатся. По закону посто-</w:t>
      </w:r>
      <w:r>
        <w:rPr>
          <w:spacing w:val="1"/>
        </w:rPr>
        <w:t xml:space="preserve"> </w:t>
      </w:r>
      <w:r>
        <w:t>янства</w:t>
      </w:r>
      <w:r>
        <w:rPr>
          <w:spacing w:val="-1"/>
        </w:rPr>
        <w:t xml:space="preserve"> </w:t>
      </w:r>
      <w:r>
        <w:t>объема</w:t>
      </w:r>
    </w:p>
    <w:p w:rsidR="00632C82" w:rsidRDefault="00632C82" w:rsidP="00632C82">
      <w:pPr>
        <w:spacing w:line="247" w:lineRule="auto"/>
        <w:jc w:val="both"/>
        <w:sectPr w:rsidR="00632C82">
          <w:headerReference w:type="default" r:id="rId7"/>
          <w:footerReference w:type="default" r:id="rId8"/>
          <w:pgSz w:w="11910" w:h="16840"/>
          <w:pgMar w:top="800" w:right="680" w:bottom="580" w:left="1020" w:header="510" w:footer="395" w:gutter="0"/>
          <w:cols w:space="720"/>
        </w:sectPr>
      </w:pPr>
    </w:p>
    <w:p w:rsidR="00632C82" w:rsidRDefault="00632C82" w:rsidP="00632C82">
      <w:pPr>
        <w:spacing w:before="102"/>
        <w:ind w:right="3"/>
        <w:jc w:val="right"/>
        <w:rPr>
          <w:sz w:val="1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88D7F13" wp14:editId="2750BC45">
                <wp:simplePos x="0" y="0"/>
                <wp:positionH relativeFrom="page">
                  <wp:posOffset>3594100</wp:posOffset>
                </wp:positionH>
                <wp:positionV relativeFrom="paragraph">
                  <wp:posOffset>287655</wp:posOffset>
                </wp:positionV>
                <wp:extent cx="622300" cy="8890"/>
                <wp:effectExtent l="0" t="0" r="0" b="0"/>
                <wp:wrapNone/>
                <wp:docPr id="568" name="Group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2300" cy="8890"/>
                          <a:chOff x="5660" y="453"/>
                          <a:chExt cx="980" cy="14"/>
                        </a:xfrm>
                      </wpg:grpSpPr>
                      <wps:wsp>
                        <wps:cNvPr id="569" name="Line 159"/>
                        <wps:cNvCnPr>
                          <a:cxnSpLocks noChangeShapeType="1"/>
                        </wps:cNvCnPr>
                        <wps:spPr bwMode="auto">
                          <a:xfrm>
                            <a:off x="5660" y="460"/>
                            <a:ext cx="292" cy="0"/>
                          </a:xfrm>
                          <a:prstGeom prst="line">
                            <a:avLst/>
                          </a:prstGeom>
                          <a:noFill/>
                          <a:ln w="845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0" name="Line 158"/>
                        <wps:cNvCnPr>
                          <a:cxnSpLocks noChangeShapeType="1"/>
                        </wps:cNvCnPr>
                        <wps:spPr bwMode="auto">
                          <a:xfrm>
                            <a:off x="6000" y="460"/>
                            <a:ext cx="308" cy="0"/>
                          </a:xfrm>
                          <a:prstGeom prst="line">
                            <a:avLst/>
                          </a:prstGeom>
                          <a:noFill/>
                          <a:ln w="845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1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6358" y="460"/>
                            <a:ext cx="282" cy="0"/>
                          </a:xfrm>
                          <a:prstGeom prst="line">
                            <a:avLst/>
                          </a:prstGeom>
                          <a:noFill/>
                          <a:ln w="845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EC63CC" id="Group 156" o:spid="_x0000_s1026" style="position:absolute;margin-left:283pt;margin-top:22.65pt;width:49pt;height:.7pt;z-index:-251657216;mso-position-horizontal-relative:page" coordorigin="5660,453" coordsize="980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">
                <v:line id="Line 159" o:spid="_x0000_s1027" style="position:absolute;visibility:visible;mso-wrap-style:square" from="5660,460" to="5952,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" strokeweight=".23494mm"/>
                <v:line id="Line 158" o:spid="_x0000_s1028" style="position:absolute;visibility:visible;mso-wrap-style:square" from="6000,460" to="6308,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" strokeweight=".23494mm"/>
                <v:line id="Line 157" o:spid="_x0000_s1029" style="position:absolute;visibility:visible;mso-wrap-style:square" from="6358,460" to="6640,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" strokeweight=".23494mm"/>
                <w10:wrap anchorx="page"/>
              </v:group>
            </w:pict>
          </mc:Fallback>
        </mc:AlternateContent>
      </w:r>
      <w:r>
        <w:rPr>
          <w:i/>
          <w:sz w:val="27"/>
        </w:rPr>
        <w:t>х</w:t>
      </w:r>
      <w:r>
        <w:rPr>
          <w:position w:val="-6"/>
          <w:sz w:val="19"/>
        </w:rPr>
        <w:t xml:space="preserve">к  </w:t>
      </w:r>
      <w:r>
        <w:rPr>
          <w:spacing w:val="1"/>
          <w:position w:val="-6"/>
          <w:sz w:val="19"/>
        </w:rPr>
        <w:t xml:space="preserve"> </w:t>
      </w:r>
      <w:r>
        <w:rPr>
          <w:i/>
          <w:sz w:val="27"/>
        </w:rPr>
        <w:t>y</w:t>
      </w:r>
      <w:r>
        <w:rPr>
          <w:position w:val="-6"/>
          <w:sz w:val="19"/>
        </w:rPr>
        <w:t>к</w:t>
      </w:r>
    </w:p>
    <w:p w:rsidR="00632C82" w:rsidRDefault="00632C82" w:rsidP="00632C82">
      <w:pPr>
        <w:spacing w:before="28"/>
        <w:jc w:val="right"/>
        <w:rPr>
          <w:sz w:val="19"/>
        </w:rPr>
      </w:pPr>
      <w:r>
        <w:rPr>
          <w:i/>
          <w:sz w:val="27"/>
        </w:rPr>
        <w:t>х</w:t>
      </w:r>
      <w:r>
        <w:rPr>
          <w:position w:val="-6"/>
          <w:sz w:val="19"/>
        </w:rPr>
        <w:t>н</w:t>
      </w:r>
      <w:r>
        <w:rPr>
          <w:spacing w:val="86"/>
          <w:position w:val="-6"/>
          <w:sz w:val="19"/>
        </w:rPr>
        <w:t xml:space="preserve"> </w:t>
      </w:r>
      <w:r>
        <w:rPr>
          <w:i/>
          <w:sz w:val="27"/>
        </w:rPr>
        <w:t>у</w:t>
      </w:r>
      <w:r>
        <w:rPr>
          <w:position w:val="-6"/>
          <w:sz w:val="19"/>
        </w:rPr>
        <w:t>н</w:t>
      </w:r>
    </w:p>
    <w:p w:rsidR="00632C82" w:rsidRDefault="00632C82" w:rsidP="00632C82">
      <w:pPr>
        <w:tabs>
          <w:tab w:val="left" w:pos="4072"/>
        </w:tabs>
        <w:spacing w:before="98" w:line="454" w:lineRule="exact"/>
        <w:ind w:left="80"/>
        <w:rPr>
          <w:sz w:val="28"/>
        </w:rPr>
      </w:pPr>
      <w:r>
        <w:br w:type="column"/>
      </w:r>
      <w:r>
        <w:rPr>
          <w:i/>
          <w:position w:val="20"/>
          <w:sz w:val="27"/>
        </w:rPr>
        <w:t>z</w:t>
      </w:r>
      <w:r>
        <w:rPr>
          <w:position w:val="12"/>
          <w:sz w:val="19"/>
        </w:rPr>
        <w:t>к</w:t>
      </w:r>
      <w:r>
        <w:rPr>
          <w:spacing w:val="78"/>
          <w:position w:val="12"/>
          <w:sz w:val="19"/>
        </w:rPr>
        <w:t xml:space="preserve"> </w:t>
      </w:r>
      <w:r>
        <w:rPr>
          <w:rFonts w:ascii="Symbol" w:hAnsi="Symbol"/>
          <w:position w:val="2"/>
          <w:sz w:val="27"/>
        </w:rPr>
        <w:t></w:t>
      </w:r>
      <w:r>
        <w:rPr>
          <w:spacing w:val="-31"/>
          <w:position w:val="2"/>
          <w:sz w:val="27"/>
        </w:rPr>
        <w:t xml:space="preserve"> </w:t>
      </w:r>
      <w:r>
        <w:rPr>
          <w:position w:val="2"/>
          <w:sz w:val="27"/>
        </w:rPr>
        <w:t>1</w:t>
      </w:r>
      <w:r>
        <w:rPr>
          <w:spacing w:val="-38"/>
          <w:position w:val="2"/>
          <w:sz w:val="27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(2.21)</w:t>
      </w:r>
    </w:p>
    <w:p w:rsidR="00632C82" w:rsidRDefault="00632C82" w:rsidP="00632C82">
      <w:pPr>
        <w:spacing w:line="182" w:lineRule="auto"/>
        <w:ind w:left="78"/>
        <w:rPr>
          <w:sz w:val="19"/>
        </w:rPr>
      </w:pPr>
      <w:r>
        <w:rPr>
          <w:i/>
          <w:sz w:val="27"/>
        </w:rPr>
        <w:t>z</w:t>
      </w:r>
      <w:r>
        <w:rPr>
          <w:position w:val="-6"/>
          <w:sz w:val="19"/>
        </w:rPr>
        <w:t>н</w:t>
      </w:r>
    </w:p>
    <w:p w:rsidR="00632C82" w:rsidRDefault="00632C82" w:rsidP="00632C82">
      <w:pPr>
        <w:spacing w:line="182" w:lineRule="auto"/>
        <w:rPr>
          <w:sz w:val="19"/>
        </w:rPr>
        <w:sectPr w:rsidR="00632C82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250" w:space="40"/>
            <w:col w:w="4920"/>
          </w:cols>
        </w:sectPr>
      </w:pPr>
    </w:p>
    <w:p w:rsidR="00632C82" w:rsidRDefault="00632C82" w:rsidP="00632C82">
      <w:pPr>
        <w:pStyle w:val="a3"/>
        <w:spacing w:before="141" w:line="247" w:lineRule="auto"/>
        <w:ind w:left="681" w:hanging="1"/>
      </w:pPr>
      <w:r>
        <w:t>где</w:t>
      </w:r>
      <w:r>
        <w:rPr>
          <w:spacing w:val="14"/>
        </w:rPr>
        <w:t xml:space="preserve"> </w:t>
      </w:r>
      <w:r>
        <w:rPr>
          <w:i/>
        </w:rPr>
        <w:t>х</w:t>
      </w:r>
      <w:r>
        <w:rPr>
          <w:vertAlign w:val="subscript"/>
        </w:rPr>
        <w:t>к</w:t>
      </w:r>
      <w:r>
        <w:t>,</w:t>
      </w:r>
      <w:r>
        <w:rPr>
          <w:spacing w:val="14"/>
        </w:rPr>
        <w:t xml:space="preserve"> </w:t>
      </w:r>
      <w:r>
        <w:rPr>
          <w:i/>
        </w:rPr>
        <w:t>у</w:t>
      </w:r>
      <w:r>
        <w:rPr>
          <w:vertAlign w:val="subscript"/>
        </w:rPr>
        <w:t>к</w:t>
      </w:r>
      <w:r>
        <w:t>,</w:t>
      </w:r>
      <w:r>
        <w:rPr>
          <w:spacing w:val="15"/>
        </w:rPr>
        <w:t xml:space="preserve"> </w:t>
      </w:r>
      <w:r>
        <w:rPr>
          <w:i/>
        </w:rPr>
        <w:t>z</w:t>
      </w:r>
      <w:r>
        <w:rPr>
          <w:vertAlign w:val="subscript"/>
        </w:rPr>
        <w:t>к</w:t>
      </w:r>
      <w:r>
        <w:rPr>
          <w:spacing w:val="14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размеры</w:t>
      </w:r>
      <w:r>
        <w:rPr>
          <w:spacing w:val="15"/>
        </w:rPr>
        <w:t xml:space="preserve"> </w:t>
      </w:r>
      <w:r>
        <w:t>параллелепипеда</w:t>
      </w:r>
      <w:r>
        <w:rPr>
          <w:spacing w:val="14"/>
        </w:rPr>
        <w:t xml:space="preserve"> </w:t>
      </w:r>
      <w:r>
        <w:t>после</w:t>
      </w:r>
      <w:r>
        <w:rPr>
          <w:spacing w:val="16"/>
        </w:rPr>
        <w:t xml:space="preserve"> </w:t>
      </w:r>
      <w:r>
        <w:t>деформации.</w:t>
      </w:r>
      <w:r>
        <w:rPr>
          <w:spacing w:val="13"/>
        </w:rPr>
        <w:t xml:space="preserve"> </w:t>
      </w:r>
      <w:r>
        <w:t>Логарифмирова-</w:t>
      </w:r>
      <w:r>
        <w:rPr>
          <w:spacing w:val="-67"/>
        </w:rPr>
        <w:t xml:space="preserve"> </w:t>
      </w:r>
      <w:r>
        <w:t>нием</w:t>
      </w:r>
      <w:r>
        <w:rPr>
          <w:spacing w:val="-3"/>
        </w:rPr>
        <w:t xml:space="preserve"> </w:t>
      </w:r>
      <w:r>
        <w:t>обеих</w:t>
      </w:r>
      <w:r>
        <w:rPr>
          <w:spacing w:val="-1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уравнения</w:t>
      </w:r>
      <w:r>
        <w:rPr>
          <w:spacing w:val="-1"/>
        </w:rPr>
        <w:t xml:space="preserve"> </w:t>
      </w:r>
      <w:r>
        <w:t>(2.21)</w:t>
      </w:r>
      <w:r>
        <w:rPr>
          <w:spacing w:val="-2"/>
        </w:rPr>
        <w:t xml:space="preserve"> </w:t>
      </w:r>
      <w:r>
        <w:t>получим</w:t>
      </w:r>
    </w:p>
    <w:p w:rsidR="00632C82" w:rsidRDefault="00632C82" w:rsidP="00632C82">
      <w:pPr>
        <w:spacing w:line="247" w:lineRule="auto"/>
        <w:sectPr w:rsidR="00632C82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632C82" w:rsidRDefault="00632C82" w:rsidP="00632C82">
      <w:pPr>
        <w:spacing w:before="120" w:line="450" w:lineRule="exact"/>
        <w:ind w:right="5"/>
        <w:jc w:val="righ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F5357AA" wp14:editId="1B57023B">
                <wp:simplePos x="0" y="0"/>
                <wp:positionH relativeFrom="page">
                  <wp:posOffset>3355975</wp:posOffset>
                </wp:positionH>
                <wp:positionV relativeFrom="paragraph">
                  <wp:posOffset>311785</wp:posOffset>
                </wp:positionV>
                <wp:extent cx="184785" cy="0"/>
                <wp:effectExtent l="0" t="0" r="0" b="0"/>
                <wp:wrapNone/>
                <wp:docPr id="567" name="Lin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4785" cy="0"/>
                        </a:xfrm>
                        <a:prstGeom prst="line">
                          <a:avLst/>
                        </a:prstGeom>
                        <a:noFill/>
                        <a:ln w="87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EBEDB8" id="Line 155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4.25pt,24.55pt" to="278.8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" strokeweight=".242mm">
                <w10:wrap anchorx="page"/>
              </v:line>
            </w:pict>
          </mc:Fallback>
        </mc:AlternateContent>
      </w:r>
      <w:r>
        <w:rPr>
          <w:sz w:val="28"/>
        </w:rPr>
        <w:t xml:space="preserve">ln </w:t>
      </w:r>
      <w:r>
        <w:rPr>
          <w:i/>
          <w:position w:val="18"/>
          <w:sz w:val="28"/>
        </w:rPr>
        <w:t>х</w:t>
      </w:r>
      <w:r>
        <w:rPr>
          <w:position w:val="10"/>
          <w:sz w:val="19"/>
        </w:rPr>
        <w:t>к</w:t>
      </w:r>
    </w:p>
    <w:p w:rsidR="00632C82" w:rsidRDefault="00632C82" w:rsidP="00632C82">
      <w:pPr>
        <w:spacing w:line="320" w:lineRule="exact"/>
        <w:jc w:val="right"/>
        <w:rPr>
          <w:sz w:val="19"/>
        </w:rPr>
      </w:pPr>
      <w:r>
        <w:rPr>
          <w:i/>
          <w:sz w:val="28"/>
        </w:rPr>
        <w:t>х</w:t>
      </w:r>
      <w:r>
        <w:rPr>
          <w:position w:val="-6"/>
          <w:sz w:val="19"/>
        </w:rPr>
        <w:t>н</w:t>
      </w:r>
    </w:p>
    <w:p w:rsidR="00632C82" w:rsidRDefault="00632C82" w:rsidP="00632C82">
      <w:pPr>
        <w:pStyle w:val="a7"/>
        <w:numPr>
          <w:ilvl w:val="0"/>
          <w:numId w:val="31"/>
        </w:numPr>
        <w:tabs>
          <w:tab w:val="left" w:pos="267"/>
        </w:tabs>
        <w:spacing w:before="120" w:line="450" w:lineRule="exact"/>
        <w:rPr>
          <w:sz w:val="19"/>
        </w:rPr>
      </w:pPr>
      <w:r>
        <w:rPr>
          <w:spacing w:val="-4"/>
          <w:sz w:val="28"/>
        </w:rPr>
        <w:br w:type="column"/>
      </w:r>
      <w:r>
        <w:rPr>
          <w:sz w:val="28"/>
        </w:rPr>
        <w:t>ln</w:t>
      </w:r>
      <w:r>
        <w:rPr>
          <w:spacing w:val="11"/>
          <w:sz w:val="28"/>
        </w:rPr>
        <w:t xml:space="preserve"> </w:t>
      </w:r>
      <w:r>
        <w:rPr>
          <w:i/>
          <w:position w:val="18"/>
          <w:sz w:val="28"/>
        </w:rPr>
        <w:t>y</w:t>
      </w:r>
      <w:r>
        <w:rPr>
          <w:position w:val="10"/>
          <w:sz w:val="19"/>
        </w:rPr>
        <w:t>к</w:t>
      </w:r>
    </w:p>
    <w:p w:rsidR="00632C82" w:rsidRDefault="00632C82" w:rsidP="00632C82">
      <w:pPr>
        <w:spacing w:line="320" w:lineRule="exact"/>
        <w:jc w:val="righ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3FD535E" wp14:editId="5874375B">
                <wp:simplePos x="0" y="0"/>
                <wp:positionH relativeFrom="page">
                  <wp:posOffset>3877945</wp:posOffset>
                </wp:positionH>
                <wp:positionV relativeFrom="paragraph">
                  <wp:posOffset>-50165</wp:posOffset>
                </wp:positionV>
                <wp:extent cx="195580" cy="0"/>
                <wp:effectExtent l="0" t="0" r="0" b="0"/>
                <wp:wrapNone/>
                <wp:docPr id="566" name="Lin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5580" cy="0"/>
                        </a:xfrm>
                        <a:prstGeom prst="line">
                          <a:avLst/>
                        </a:prstGeom>
                        <a:noFill/>
                        <a:ln w="87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83FE48" id="Line 154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5.35pt,-3.95pt" to="320.75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PqCHwIAAEQEAAAOAAAAZHJzL2Uyb0RvYy54bWysU8GO2jAQvVfqP1i+QxIaWI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" strokeweight=".242mm">
                <w10:wrap anchorx="page"/>
              </v:line>
            </w:pict>
          </mc:Fallback>
        </mc:AlternateContent>
      </w:r>
      <w:r>
        <w:rPr>
          <w:i/>
          <w:sz w:val="28"/>
        </w:rPr>
        <w:t>у</w:t>
      </w:r>
      <w:r>
        <w:rPr>
          <w:position w:val="-6"/>
          <w:sz w:val="19"/>
        </w:rPr>
        <w:t>н</w:t>
      </w:r>
    </w:p>
    <w:p w:rsidR="00632C82" w:rsidRDefault="00632C82" w:rsidP="00632C82">
      <w:pPr>
        <w:pStyle w:val="a7"/>
        <w:numPr>
          <w:ilvl w:val="0"/>
          <w:numId w:val="31"/>
        </w:numPr>
        <w:tabs>
          <w:tab w:val="left" w:pos="267"/>
        </w:tabs>
        <w:spacing w:before="120" w:line="450" w:lineRule="exact"/>
        <w:ind w:hanging="208"/>
        <w:rPr>
          <w:sz w:val="19"/>
        </w:rPr>
      </w:pPr>
      <w:r>
        <w:rPr>
          <w:spacing w:val="-4"/>
          <w:sz w:val="28"/>
        </w:rPr>
        <w:br w:type="column"/>
      </w:r>
      <w:r>
        <w:rPr>
          <w:sz w:val="28"/>
        </w:rPr>
        <w:t>ln</w:t>
      </w:r>
      <w:r>
        <w:rPr>
          <w:spacing w:val="-1"/>
          <w:sz w:val="28"/>
        </w:rPr>
        <w:t xml:space="preserve"> </w:t>
      </w:r>
      <w:r>
        <w:rPr>
          <w:i/>
          <w:position w:val="18"/>
          <w:sz w:val="28"/>
        </w:rPr>
        <w:t>z</w:t>
      </w:r>
      <w:r>
        <w:rPr>
          <w:position w:val="10"/>
          <w:sz w:val="19"/>
        </w:rPr>
        <w:t>к</w:t>
      </w:r>
    </w:p>
    <w:p w:rsidR="00632C82" w:rsidRDefault="00632C82" w:rsidP="00632C82">
      <w:pPr>
        <w:spacing w:line="320" w:lineRule="exact"/>
        <w:jc w:val="righ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D7C81C9" wp14:editId="2C8BF328">
                <wp:simplePos x="0" y="0"/>
                <wp:positionH relativeFrom="page">
                  <wp:posOffset>4410710</wp:posOffset>
                </wp:positionH>
                <wp:positionV relativeFrom="paragraph">
                  <wp:posOffset>-50165</wp:posOffset>
                </wp:positionV>
                <wp:extent cx="179070" cy="0"/>
                <wp:effectExtent l="0" t="0" r="0" b="0"/>
                <wp:wrapNone/>
                <wp:docPr id="565" name="Lin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070" cy="0"/>
                        </a:xfrm>
                        <a:prstGeom prst="line">
                          <a:avLst/>
                        </a:prstGeom>
                        <a:noFill/>
                        <a:ln w="87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39FDEA" id="Line 153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7.3pt,-3.95pt" to="361.4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" strokeweight=".242mm">
                <w10:wrap anchorx="page"/>
              </v:line>
            </w:pict>
          </mc:Fallback>
        </mc:AlternateContent>
      </w:r>
      <w:r>
        <w:rPr>
          <w:i/>
          <w:sz w:val="28"/>
        </w:rPr>
        <w:t>z</w:t>
      </w:r>
      <w:r>
        <w:rPr>
          <w:position w:val="-6"/>
          <w:sz w:val="19"/>
        </w:rPr>
        <w:t>н</w:t>
      </w:r>
    </w:p>
    <w:p w:rsidR="00632C82" w:rsidRDefault="00632C82" w:rsidP="00632C82">
      <w:pPr>
        <w:pStyle w:val="a3"/>
        <w:tabs>
          <w:tab w:val="left" w:pos="3150"/>
        </w:tabs>
        <w:spacing w:before="280"/>
        <w:ind w:left="67"/>
      </w:pPr>
      <w:r>
        <w:br w:type="column"/>
      </w:r>
      <w:r>
        <w:rPr>
          <w:rFonts w:ascii="Symbol" w:hAnsi="Symbol"/>
        </w:rPr>
        <w:t></w:t>
      </w:r>
      <w:r>
        <w:rPr>
          <w:spacing w:val="-14"/>
        </w:rPr>
        <w:t xml:space="preserve"> </w:t>
      </w:r>
      <w:r>
        <w:t>0</w:t>
      </w:r>
      <w:r>
        <w:rPr>
          <w:spacing w:val="-25"/>
        </w:rPr>
        <w:t xml:space="preserve"> </w:t>
      </w:r>
      <w:r>
        <w:t>.</w:t>
      </w:r>
      <w:r>
        <w:tab/>
        <w:t>(2.22)</w:t>
      </w:r>
    </w:p>
    <w:p w:rsidR="00632C82" w:rsidRDefault="00632C82" w:rsidP="00632C82">
      <w:pPr>
        <w:sectPr w:rsidR="00632C82">
          <w:type w:val="continuous"/>
          <w:pgSz w:w="11910" w:h="16840"/>
          <w:pgMar w:top="0" w:right="680" w:bottom="0" w:left="1020" w:header="720" w:footer="720" w:gutter="0"/>
          <w:cols w:num="4" w:space="720" w:equalWidth="0">
            <w:col w:w="4520" w:space="40"/>
            <w:col w:w="799" w:space="39"/>
            <w:col w:w="773" w:space="40"/>
            <w:col w:w="3999"/>
          </w:cols>
        </w:sectPr>
      </w:pPr>
    </w:p>
    <w:p w:rsidR="00632C82" w:rsidRDefault="00632C82" w:rsidP="00632C82">
      <w:pPr>
        <w:pStyle w:val="a3"/>
        <w:spacing w:before="139"/>
        <w:ind w:left="1532"/>
      </w:pPr>
      <w:r>
        <w:t>Выражение</w:t>
      </w:r>
      <w:r>
        <w:rPr>
          <w:spacing w:val="-5"/>
        </w:rPr>
        <w:t xml:space="preserve"> </w:t>
      </w:r>
      <w:r>
        <w:t>(2.22)</w:t>
      </w:r>
      <w:r>
        <w:rPr>
          <w:spacing w:val="-3"/>
        </w:rPr>
        <w:t xml:space="preserve"> </w:t>
      </w:r>
      <w:r>
        <w:t>еще</w:t>
      </w:r>
      <w:r>
        <w:rPr>
          <w:spacing w:val="-3"/>
        </w:rPr>
        <w:t xml:space="preserve"> </w:t>
      </w:r>
      <w:r>
        <w:t>записывают</w:t>
      </w:r>
      <w:r>
        <w:rPr>
          <w:spacing w:val="-4"/>
        </w:rPr>
        <w:t xml:space="preserve"> </w:t>
      </w:r>
      <w:r>
        <w:t>так:</w:t>
      </w:r>
    </w:p>
    <w:p w:rsidR="00632C82" w:rsidRDefault="00632C82" w:rsidP="00632C82">
      <w:pPr>
        <w:pStyle w:val="a3"/>
        <w:tabs>
          <w:tab w:val="left" w:pos="9357"/>
        </w:tabs>
        <w:spacing w:before="130"/>
        <w:ind w:left="4470"/>
      </w:pPr>
      <w:r>
        <w:rPr>
          <w:spacing w:val="-1"/>
        </w:rPr>
        <w:t>е</w:t>
      </w:r>
      <w:r>
        <w:rPr>
          <w:spacing w:val="-1"/>
          <w:vertAlign w:val="subscript"/>
        </w:rPr>
        <w:t>1</w:t>
      </w:r>
      <w:r>
        <w:rPr>
          <w:spacing w:val="-25"/>
        </w:rPr>
        <w:t xml:space="preserve"> </w:t>
      </w:r>
      <w:r>
        <w:rPr>
          <w:spacing w:val="-1"/>
        </w:rPr>
        <w:t>+</w:t>
      </w:r>
      <w:r>
        <w:t xml:space="preserve"> </w:t>
      </w:r>
      <w:r>
        <w:rPr>
          <w:spacing w:val="-1"/>
        </w:rPr>
        <w:t>е</w:t>
      </w:r>
      <w:r>
        <w:rPr>
          <w:spacing w:val="-1"/>
          <w:vertAlign w:val="subscript"/>
        </w:rPr>
        <w:t>2</w:t>
      </w:r>
      <w:r>
        <w:rPr>
          <w:spacing w:val="-1"/>
        </w:rPr>
        <w:t xml:space="preserve"> </w:t>
      </w:r>
      <w:r>
        <w:t>+ е</w:t>
      </w:r>
      <w:r>
        <w:rPr>
          <w:vertAlign w:val="subscript"/>
        </w:rPr>
        <w:t>3</w:t>
      </w:r>
      <w:r>
        <w:rPr>
          <w:spacing w:val="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</w:t>
      </w:r>
      <w:r>
        <w:tab/>
        <w:t>(2.23)</w:t>
      </w:r>
    </w:p>
    <w:p w:rsidR="00632C82" w:rsidRDefault="00632C82" w:rsidP="00632C82">
      <w:pPr>
        <w:pStyle w:val="a3"/>
        <w:spacing w:before="130" w:line="247" w:lineRule="auto"/>
        <w:ind w:left="681" w:right="165"/>
      </w:pPr>
      <w:r>
        <w:t>где</w:t>
      </w:r>
      <w:r>
        <w:rPr>
          <w:spacing w:val="5"/>
        </w:rPr>
        <w:t xml:space="preserve"> </w:t>
      </w:r>
      <w:r>
        <w:t>е</w:t>
      </w:r>
      <w:r>
        <w:rPr>
          <w:vertAlign w:val="subscript"/>
        </w:rPr>
        <w:t>1</w:t>
      </w:r>
      <w:r>
        <w:t>,</w:t>
      </w:r>
      <w:r>
        <w:rPr>
          <w:spacing w:val="8"/>
        </w:rPr>
        <w:t xml:space="preserve"> </w:t>
      </w:r>
      <w:r>
        <w:t>е</w:t>
      </w:r>
      <w:r>
        <w:rPr>
          <w:vertAlign w:val="subscript"/>
        </w:rPr>
        <w:t>2</w:t>
      </w:r>
      <w:r>
        <w:t>,</w:t>
      </w:r>
      <w:r>
        <w:rPr>
          <w:spacing w:val="8"/>
        </w:rPr>
        <w:t xml:space="preserve"> </w:t>
      </w:r>
      <w:r>
        <w:t>е</w:t>
      </w:r>
      <w:r>
        <w:rPr>
          <w:vertAlign w:val="subscript"/>
        </w:rPr>
        <w:t>3</w:t>
      </w:r>
      <w:r>
        <w:rPr>
          <w:spacing w:val="7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логарифмические,</w:t>
      </w:r>
      <w:r>
        <w:rPr>
          <w:spacing w:val="7"/>
        </w:rPr>
        <w:t xml:space="preserve"> </w:t>
      </w:r>
      <w:r>
        <w:t>или</w:t>
      </w:r>
      <w:r>
        <w:rPr>
          <w:spacing w:val="7"/>
        </w:rPr>
        <w:t xml:space="preserve"> </w:t>
      </w:r>
      <w:r>
        <w:t>истинные,</w:t>
      </w:r>
      <w:r>
        <w:rPr>
          <w:spacing w:val="7"/>
        </w:rPr>
        <w:t xml:space="preserve"> </w:t>
      </w:r>
      <w:r>
        <w:t>деформации,</w:t>
      </w:r>
      <w:r>
        <w:rPr>
          <w:spacing w:val="6"/>
        </w:rPr>
        <w:t xml:space="preserve"> </w:t>
      </w:r>
      <w:r>
        <w:t>соответственно,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направлениях </w:t>
      </w:r>
      <w:r>
        <w:rPr>
          <w:i/>
        </w:rPr>
        <w:t>х</w:t>
      </w:r>
      <w:r>
        <w:t xml:space="preserve">, </w:t>
      </w:r>
      <w:r>
        <w:rPr>
          <w:i/>
        </w:rPr>
        <w:t>у</w:t>
      </w:r>
      <w:r>
        <w:t xml:space="preserve">, </w:t>
      </w:r>
      <w:r>
        <w:rPr>
          <w:i/>
        </w:rPr>
        <w:t>z</w:t>
      </w:r>
      <w:r>
        <w:t>.</w:t>
      </w:r>
    </w:p>
    <w:p w:rsidR="00632C82" w:rsidRDefault="00632C82" w:rsidP="00632C82">
      <w:pPr>
        <w:pStyle w:val="a3"/>
        <w:spacing w:line="247" w:lineRule="auto"/>
        <w:ind w:left="681" w:firstLine="851"/>
      </w:pPr>
      <w:r>
        <w:t>В</w:t>
      </w:r>
      <w:r>
        <w:rPr>
          <w:spacing w:val="10"/>
        </w:rPr>
        <w:t xml:space="preserve"> </w:t>
      </w:r>
      <w:r>
        <w:t>обработке</w:t>
      </w:r>
      <w:r>
        <w:rPr>
          <w:spacing w:val="11"/>
        </w:rPr>
        <w:t xml:space="preserve"> </w:t>
      </w:r>
      <w:r>
        <w:t>металлов</w:t>
      </w:r>
      <w:r>
        <w:rPr>
          <w:spacing w:val="10"/>
        </w:rPr>
        <w:t xml:space="preserve"> </w:t>
      </w:r>
      <w:r>
        <w:t>давлением</w:t>
      </w:r>
      <w:r>
        <w:rPr>
          <w:spacing w:val="11"/>
        </w:rPr>
        <w:t xml:space="preserve"> </w:t>
      </w:r>
      <w:r>
        <w:t>часто</w:t>
      </w:r>
      <w:r>
        <w:rPr>
          <w:spacing w:val="11"/>
        </w:rPr>
        <w:t xml:space="preserve"> </w:t>
      </w:r>
      <w:r>
        <w:t>пользуются</w:t>
      </w:r>
      <w:r>
        <w:rPr>
          <w:spacing w:val="11"/>
        </w:rPr>
        <w:t xml:space="preserve"> </w:t>
      </w:r>
      <w:r>
        <w:t>относительной</w:t>
      </w:r>
      <w:r>
        <w:rPr>
          <w:spacing w:val="-67"/>
        </w:rPr>
        <w:t xml:space="preserve"> </w:t>
      </w:r>
      <w:r>
        <w:t>деформацией</w:t>
      </w:r>
      <w:r>
        <w:rPr>
          <w:spacing w:val="-2"/>
        </w:rPr>
        <w:t xml:space="preserve"> </w:t>
      </w:r>
      <w:r>
        <w:rPr>
          <w:rFonts w:ascii="Symbol" w:hAnsi="Symbol"/>
        </w:rPr>
        <w:t></w:t>
      </w:r>
      <w:r>
        <w:t>:</w:t>
      </w:r>
    </w:p>
    <w:p w:rsidR="00632C82" w:rsidRDefault="00632C82" w:rsidP="00632C82">
      <w:pPr>
        <w:tabs>
          <w:tab w:val="left" w:pos="9361"/>
        </w:tabs>
        <w:spacing w:line="450" w:lineRule="exact"/>
        <w:ind w:left="4286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FFC182E" wp14:editId="55385D99">
                <wp:simplePos x="0" y="0"/>
                <wp:positionH relativeFrom="page">
                  <wp:posOffset>3625850</wp:posOffset>
                </wp:positionH>
                <wp:positionV relativeFrom="paragraph">
                  <wp:posOffset>234950</wp:posOffset>
                </wp:positionV>
                <wp:extent cx="512445" cy="0"/>
                <wp:effectExtent l="0" t="0" r="0" b="0"/>
                <wp:wrapNone/>
                <wp:docPr id="564" name="Lin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2445" cy="0"/>
                        </a:xfrm>
                        <a:prstGeom prst="line">
                          <a:avLst/>
                        </a:prstGeom>
                        <a:noFill/>
                        <a:ln w="87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E77B46" id="Line 152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5.5pt,18.5pt" to="325.8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" strokeweight=".242mm">
                <w10:wrap anchorx="page"/>
              </v:line>
            </w:pict>
          </mc:Fallback>
        </mc:AlternateContent>
      </w:r>
      <w:r>
        <w:rPr>
          <w:rFonts w:ascii="Symbol" w:hAnsi="Symbol"/>
          <w:spacing w:val="30"/>
          <w:sz w:val="28"/>
        </w:rPr>
        <w:t></w:t>
      </w:r>
      <w:r>
        <w:rPr>
          <w:rFonts w:ascii="Symbol" w:hAnsi="Symbol"/>
          <w:spacing w:val="30"/>
          <w:sz w:val="28"/>
        </w:rPr>
        <w:t></w:t>
      </w:r>
      <w:r>
        <w:rPr>
          <w:spacing w:val="26"/>
          <w:sz w:val="28"/>
        </w:rPr>
        <w:t xml:space="preserve"> </w:t>
      </w:r>
      <w:r>
        <w:rPr>
          <w:i/>
          <w:position w:val="18"/>
          <w:sz w:val="28"/>
        </w:rPr>
        <w:t>x</w:t>
      </w:r>
      <w:r>
        <w:rPr>
          <w:position w:val="10"/>
          <w:sz w:val="19"/>
        </w:rPr>
        <w:t>к</w:t>
      </w:r>
      <w:r>
        <w:rPr>
          <w:spacing w:val="34"/>
          <w:position w:val="10"/>
          <w:sz w:val="19"/>
        </w:rPr>
        <w:t xml:space="preserve"> </w:t>
      </w:r>
      <w:r>
        <w:rPr>
          <w:rFonts w:ascii="Symbol" w:hAnsi="Symbol"/>
          <w:position w:val="18"/>
          <w:sz w:val="28"/>
        </w:rPr>
        <w:t></w:t>
      </w:r>
      <w:r>
        <w:rPr>
          <w:spacing w:val="-3"/>
          <w:position w:val="18"/>
          <w:sz w:val="28"/>
        </w:rPr>
        <w:t xml:space="preserve"> </w:t>
      </w:r>
      <w:r>
        <w:rPr>
          <w:i/>
          <w:position w:val="18"/>
          <w:sz w:val="28"/>
        </w:rPr>
        <w:t>x</w:t>
      </w:r>
      <w:r>
        <w:rPr>
          <w:position w:val="10"/>
          <w:sz w:val="19"/>
        </w:rPr>
        <w:t>н</w:t>
      </w:r>
      <w:r>
        <w:rPr>
          <w:spacing w:val="40"/>
          <w:position w:val="10"/>
          <w:sz w:val="19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z w:val="28"/>
        </w:rPr>
        <w:t>100</w:t>
      </w:r>
      <w:r>
        <w:rPr>
          <w:spacing w:val="-2"/>
          <w:sz w:val="28"/>
        </w:rPr>
        <w:t xml:space="preserve"> </w:t>
      </w:r>
      <w:r>
        <w:rPr>
          <w:sz w:val="28"/>
        </w:rPr>
        <w:t>%</w:t>
      </w:r>
      <w:r>
        <w:rPr>
          <w:spacing w:val="-25"/>
          <w:sz w:val="28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(2.24)</w:t>
      </w:r>
    </w:p>
    <w:p w:rsidR="00632C82" w:rsidRDefault="00632C82" w:rsidP="00632C82">
      <w:pPr>
        <w:spacing w:line="320" w:lineRule="exact"/>
        <w:ind w:left="4978"/>
        <w:rPr>
          <w:sz w:val="19"/>
        </w:rPr>
      </w:pPr>
      <w:r>
        <w:rPr>
          <w:i/>
          <w:sz w:val="28"/>
        </w:rPr>
        <w:t>x</w:t>
      </w:r>
      <w:r>
        <w:rPr>
          <w:position w:val="-6"/>
          <w:sz w:val="19"/>
        </w:rPr>
        <w:t>н</w:t>
      </w:r>
    </w:p>
    <w:p w:rsidR="00632C82" w:rsidRDefault="00632C82" w:rsidP="00632C82">
      <w:pPr>
        <w:pStyle w:val="a3"/>
        <w:spacing w:before="20"/>
        <w:ind w:left="681"/>
      </w:pPr>
      <w:r>
        <w:t>где</w:t>
      </w:r>
      <w:r>
        <w:rPr>
          <w:spacing w:val="-3"/>
        </w:rPr>
        <w:t xml:space="preserve"> </w:t>
      </w:r>
      <w:r>
        <w:rPr>
          <w:rFonts w:ascii="Symbol" w:hAnsi="Symbol"/>
        </w:rPr>
        <w:t>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относительная</w:t>
      </w:r>
      <w:r>
        <w:rPr>
          <w:spacing w:val="-1"/>
        </w:rPr>
        <w:t xml:space="preserve"> </w:t>
      </w:r>
      <w:r>
        <w:t>деформация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оси</w:t>
      </w:r>
      <w:r>
        <w:rPr>
          <w:spacing w:val="-1"/>
        </w:rPr>
        <w:t xml:space="preserve"> </w:t>
      </w:r>
      <w:r>
        <w:rPr>
          <w:i/>
        </w:rPr>
        <w:t>х</w:t>
      </w:r>
      <w:r>
        <w:t>.</w:t>
      </w:r>
    </w:p>
    <w:p w:rsidR="00632C82" w:rsidRDefault="00632C82" w:rsidP="00632C82">
      <w:pPr>
        <w:pStyle w:val="a3"/>
        <w:spacing w:before="10" w:line="244" w:lineRule="auto"/>
        <w:ind w:left="681" w:firstLine="850"/>
      </w:pPr>
      <w:r>
        <w:t>При</w:t>
      </w:r>
      <w:r>
        <w:rPr>
          <w:spacing w:val="22"/>
        </w:rPr>
        <w:t xml:space="preserve"> </w:t>
      </w:r>
      <w:r>
        <w:t>малых</w:t>
      </w:r>
      <w:r>
        <w:rPr>
          <w:spacing w:val="22"/>
        </w:rPr>
        <w:t xml:space="preserve"> </w:t>
      </w:r>
      <w:r>
        <w:t>значениях</w:t>
      </w:r>
      <w:r>
        <w:rPr>
          <w:spacing w:val="22"/>
        </w:rPr>
        <w:t xml:space="preserve"> </w:t>
      </w:r>
      <w:r>
        <w:t>(менее</w:t>
      </w:r>
      <w:r>
        <w:rPr>
          <w:spacing w:val="22"/>
        </w:rPr>
        <w:t xml:space="preserve"> </w:t>
      </w:r>
      <w:r>
        <w:t>10</w:t>
      </w:r>
      <w:r>
        <w:rPr>
          <w:spacing w:val="23"/>
        </w:rPr>
        <w:t xml:space="preserve"> </w:t>
      </w:r>
      <w:r>
        <w:t>%)</w:t>
      </w:r>
      <w:r>
        <w:rPr>
          <w:spacing w:val="21"/>
        </w:rPr>
        <w:t xml:space="preserve"> </w:t>
      </w:r>
      <w:r>
        <w:rPr>
          <w:rFonts w:ascii="Symbol" w:hAnsi="Symbol"/>
        </w:rPr>
        <w:t></w:t>
      </w:r>
      <w:r>
        <w:rPr>
          <w:spacing w:val="21"/>
        </w:rPr>
        <w:t xml:space="preserve"> </w:t>
      </w:r>
      <w:r>
        <w:rPr>
          <w:rFonts w:ascii="Symbol" w:hAnsi="Symbol"/>
        </w:rPr>
        <w:t></w:t>
      </w:r>
      <w:r>
        <w:rPr>
          <w:spacing w:val="21"/>
        </w:rPr>
        <w:t xml:space="preserve"> </w:t>
      </w:r>
      <w:r>
        <w:t>е,</w:t>
      </w:r>
      <w:r>
        <w:rPr>
          <w:spacing w:val="21"/>
        </w:rPr>
        <w:t xml:space="preserve"> </w:t>
      </w:r>
      <w:r>
        <w:t>поэтому</w:t>
      </w:r>
      <w:r>
        <w:rPr>
          <w:spacing w:val="23"/>
        </w:rPr>
        <w:t xml:space="preserve"> </w:t>
      </w:r>
      <w:r>
        <w:t>закон</w:t>
      </w:r>
      <w:r>
        <w:rPr>
          <w:spacing w:val="21"/>
        </w:rPr>
        <w:t xml:space="preserve"> </w:t>
      </w:r>
      <w:r>
        <w:t>постоянства</w:t>
      </w:r>
      <w:r>
        <w:rPr>
          <w:spacing w:val="-67"/>
        </w:rPr>
        <w:t xml:space="preserve"> </w:t>
      </w:r>
      <w:r>
        <w:t>объема</w:t>
      </w:r>
      <w:r>
        <w:rPr>
          <w:spacing w:val="-2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записать следующим</w:t>
      </w:r>
      <w:r>
        <w:rPr>
          <w:spacing w:val="-2"/>
        </w:rPr>
        <w:t xml:space="preserve"> </w:t>
      </w:r>
      <w:r>
        <w:t>образом:</w:t>
      </w:r>
    </w:p>
    <w:p w:rsidR="00632C82" w:rsidRDefault="00632C82" w:rsidP="00632C82">
      <w:pPr>
        <w:spacing w:line="244" w:lineRule="auto"/>
        <w:sectPr w:rsidR="00632C82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632C82" w:rsidRDefault="00632C82" w:rsidP="00632C82">
      <w:pPr>
        <w:pStyle w:val="a3"/>
        <w:spacing w:before="10"/>
        <w:rPr>
          <w:sz w:val="15"/>
        </w:rPr>
      </w:pPr>
    </w:p>
    <w:p w:rsidR="00632C82" w:rsidRDefault="00632C82" w:rsidP="00632C82">
      <w:pPr>
        <w:pStyle w:val="a3"/>
        <w:tabs>
          <w:tab w:val="left" w:pos="9360"/>
        </w:tabs>
        <w:spacing w:before="100"/>
        <w:ind w:left="4487"/>
        <w:jc w:val="both"/>
      </w:pPr>
      <w:r>
        <w:rPr>
          <w:rFonts w:ascii="Symbol" w:hAnsi="Symbol"/>
        </w:rPr>
        <w:t></w:t>
      </w:r>
      <w:r>
        <w:rPr>
          <w:vertAlign w:val="subscript"/>
        </w:rPr>
        <w:t>1</w:t>
      </w:r>
      <w:r>
        <w:rPr>
          <w:spacing w:val="-2"/>
        </w:rPr>
        <w:t xml:space="preserve"> </w:t>
      </w:r>
      <w:r>
        <w:t xml:space="preserve">+ </w:t>
      </w:r>
      <w:r>
        <w:rPr>
          <w:rFonts w:ascii="Symbol" w:hAnsi="Symbol"/>
        </w:rPr>
        <w:t></w:t>
      </w:r>
      <w:r>
        <w:rPr>
          <w:vertAlign w:val="subscript"/>
        </w:rPr>
        <w:t>2</w:t>
      </w:r>
      <w:r>
        <w:rPr>
          <w:spacing w:val="-1"/>
        </w:rPr>
        <w:t xml:space="preserve"> </w:t>
      </w:r>
      <w:r>
        <w:t xml:space="preserve">+ </w:t>
      </w:r>
      <w:r>
        <w:rPr>
          <w:rFonts w:ascii="Symbol" w:hAnsi="Symbol"/>
        </w:rPr>
        <w:t></w:t>
      </w:r>
      <w:r>
        <w:rPr>
          <w:vertAlign w:val="subscript"/>
        </w:rPr>
        <w:t>3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0.</w:t>
      </w:r>
      <w:r>
        <w:tab/>
        <w:t>(2.25)</w:t>
      </w:r>
    </w:p>
    <w:p w:rsidR="00632C82" w:rsidRDefault="00632C82" w:rsidP="00632C82">
      <w:pPr>
        <w:pStyle w:val="a3"/>
        <w:spacing w:before="128" w:line="247" w:lineRule="auto"/>
        <w:ind w:left="680" w:right="167" w:firstLine="851"/>
        <w:jc w:val="both"/>
      </w:pPr>
      <w:r>
        <w:t>На основании этого закона рассчитывают все технологические про-</w:t>
      </w:r>
      <w:r>
        <w:rPr>
          <w:spacing w:val="1"/>
        </w:rPr>
        <w:t xml:space="preserve"> </w:t>
      </w:r>
      <w:r>
        <w:t>цессы</w:t>
      </w:r>
      <w:r>
        <w:rPr>
          <w:spacing w:val="-1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металлов давлением.</w:t>
      </w:r>
    </w:p>
    <w:p w:rsidR="00632C82" w:rsidRDefault="00632C82" w:rsidP="00632C82">
      <w:pPr>
        <w:pStyle w:val="a3"/>
        <w:spacing w:line="247" w:lineRule="auto"/>
        <w:ind w:left="680" w:right="166" w:firstLine="852"/>
        <w:jc w:val="both"/>
      </w:pPr>
      <w:r>
        <w:rPr>
          <w:b/>
          <w:i/>
        </w:rPr>
        <w:t>Закон подобия</w:t>
      </w:r>
      <w:r>
        <w:t>. При осуществлении в одинаковых условиях одних и</w:t>
      </w:r>
      <w:r>
        <w:rPr>
          <w:spacing w:val="1"/>
        </w:rPr>
        <w:t xml:space="preserve"> </w:t>
      </w:r>
      <w:r>
        <w:t>тех же процессов пластического деформирования геометрически подобных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одинакового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деформирования</w:t>
      </w:r>
      <w:r>
        <w:rPr>
          <w:spacing w:val="1"/>
        </w:rPr>
        <w:t xml:space="preserve"> </w:t>
      </w:r>
      <w:r>
        <w:t>равно</w:t>
      </w:r>
      <w:r>
        <w:rPr>
          <w:spacing w:val="1"/>
        </w:rPr>
        <w:t xml:space="preserve"> </w:t>
      </w:r>
      <w:r>
        <w:t>квадрату, а отношение затрачиваемых работ – кубу отношений соответст-</w:t>
      </w:r>
      <w:r>
        <w:rPr>
          <w:spacing w:val="1"/>
        </w:rPr>
        <w:t xml:space="preserve"> </w:t>
      </w:r>
      <w:r>
        <w:t>вующих</w:t>
      </w:r>
      <w:r>
        <w:rPr>
          <w:spacing w:val="-1"/>
        </w:rPr>
        <w:t xml:space="preserve"> </w:t>
      </w:r>
      <w:r>
        <w:t>линейных размеров.</w:t>
      </w:r>
    </w:p>
    <w:p w:rsidR="00632C82" w:rsidRPr="00665A26" w:rsidRDefault="00632C82" w:rsidP="00632C82">
      <w:pPr>
        <w:pStyle w:val="a3"/>
        <w:spacing w:line="247" w:lineRule="auto"/>
        <w:ind w:left="681" w:right="167" w:firstLine="850"/>
        <w:jc w:val="both"/>
        <w:rPr>
          <w:lang w:val="en-US"/>
        </w:rPr>
      </w:pPr>
      <w:r>
        <w:t>Проиллюстрируем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примером.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прямо-</w:t>
      </w:r>
      <w:r>
        <w:rPr>
          <w:spacing w:val="1"/>
        </w:rPr>
        <w:t xml:space="preserve"> </w:t>
      </w:r>
      <w:r>
        <w:t xml:space="preserve">угольных параллелепипеда с размерами ребер, соответственно, </w:t>
      </w:r>
      <w:r>
        <w:rPr>
          <w:i/>
        </w:rPr>
        <w:t>a</w:t>
      </w:r>
      <w:r>
        <w:rPr>
          <w:vertAlign w:val="subscript"/>
        </w:rPr>
        <w:t>1</w:t>
      </w:r>
      <w:r>
        <w:t xml:space="preserve">, </w:t>
      </w:r>
      <w:r>
        <w:rPr>
          <w:i/>
        </w:rPr>
        <w:t>b</w:t>
      </w:r>
      <w:r>
        <w:rPr>
          <w:vertAlign w:val="subscript"/>
        </w:rPr>
        <w:t>1</w:t>
      </w:r>
      <w:r>
        <w:t xml:space="preserve">, </w:t>
      </w:r>
      <w:r>
        <w:rPr>
          <w:i/>
        </w:rPr>
        <w:t>c</w:t>
      </w:r>
      <w:r>
        <w:rPr>
          <w:vertAlign w:val="subscript"/>
        </w:rPr>
        <w:t>1</w:t>
      </w:r>
      <w:r>
        <w:t xml:space="preserve"> и </w:t>
      </w:r>
      <w:r>
        <w:rPr>
          <w:i/>
        </w:rPr>
        <w:t>a</w:t>
      </w:r>
      <w:r>
        <w:rPr>
          <w:vertAlign w:val="subscript"/>
        </w:rPr>
        <w:t>2</w:t>
      </w:r>
      <w:r>
        <w:t>,</w:t>
      </w:r>
      <w:r>
        <w:rPr>
          <w:spacing w:val="1"/>
        </w:rPr>
        <w:t xml:space="preserve"> </w:t>
      </w:r>
      <w:r>
        <w:rPr>
          <w:i/>
        </w:rPr>
        <w:t>b</w:t>
      </w:r>
      <w:r>
        <w:rPr>
          <w:vertAlign w:val="subscript"/>
        </w:rPr>
        <w:t>2</w:t>
      </w:r>
      <w:r>
        <w:t>,</w:t>
      </w:r>
      <w:r>
        <w:rPr>
          <w:spacing w:val="-1"/>
        </w:rPr>
        <w:t xml:space="preserve"> </w:t>
      </w:r>
      <w:r>
        <w:rPr>
          <w:i/>
        </w:rPr>
        <w:t>c</w:t>
      </w:r>
      <w:r>
        <w:rPr>
          <w:vertAlign w:val="subscript"/>
        </w:rPr>
        <w:t>2</w:t>
      </w:r>
      <w:r>
        <w:t>.</w:t>
      </w:r>
      <w:r>
        <w:rPr>
          <w:spacing w:val="-1"/>
        </w:rPr>
        <w:t xml:space="preserve"> </w:t>
      </w:r>
      <w:r>
        <w:t>Если</w:t>
      </w:r>
    </w:p>
    <w:p w:rsidR="00632C82" w:rsidRPr="00665A26" w:rsidRDefault="00632C82" w:rsidP="00632C82">
      <w:pPr>
        <w:spacing w:line="247" w:lineRule="auto"/>
        <w:jc w:val="both"/>
        <w:rPr>
          <w:lang w:val="en-US"/>
        </w:rPr>
        <w:sectPr w:rsidR="00632C82" w:rsidRPr="00665A26">
          <w:headerReference w:type="default" r:id="rId9"/>
          <w:footerReference w:type="default" r:id="rId10"/>
          <w:pgSz w:w="11910" w:h="16840"/>
          <w:pgMar w:top="1120" w:right="680" w:bottom="580" w:left="1020" w:header="510" w:footer="395" w:gutter="0"/>
          <w:cols w:space="720"/>
        </w:sectPr>
      </w:pPr>
    </w:p>
    <w:p w:rsidR="00632C82" w:rsidRPr="00665A26" w:rsidRDefault="00632C82" w:rsidP="00632C82">
      <w:pPr>
        <w:tabs>
          <w:tab w:val="left" w:pos="5178"/>
        </w:tabs>
        <w:spacing w:before="24" w:line="189" w:lineRule="auto"/>
        <w:ind w:left="4629" w:firstLine="18"/>
        <w:jc w:val="right"/>
        <w:rPr>
          <w:sz w:val="19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E6B9BF5" wp14:editId="314AFCFE">
                <wp:simplePos x="0" y="0"/>
                <wp:positionH relativeFrom="page">
                  <wp:posOffset>3576955</wp:posOffset>
                </wp:positionH>
                <wp:positionV relativeFrom="paragraph">
                  <wp:posOffset>226695</wp:posOffset>
                </wp:positionV>
                <wp:extent cx="176530" cy="0"/>
                <wp:effectExtent l="0" t="0" r="0" b="0"/>
                <wp:wrapNone/>
                <wp:docPr id="563" name="Lin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6530" cy="0"/>
                        </a:xfrm>
                        <a:prstGeom prst="line">
                          <a:avLst/>
                        </a:prstGeom>
                        <a:noFill/>
                        <a:ln w="8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3E35F8" id="Line 151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1.65pt,17.85pt" to="295.55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" strokeweight=".66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4D860D6" wp14:editId="1C07ACF0">
                <wp:simplePos x="0" y="0"/>
                <wp:positionH relativeFrom="page">
                  <wp:posOffset>3931285</wp:posOffset>
                </wp:positionH>
                <wp:positionV relativeFrom="paragraph">
                  <wp:posOffset>226695</wp:posOffset>
                </wp:positionV>
                <wp:extent cx="163195" cy="0"/>
                <wp:effectExtent l="0" t="0" r="0" b="0"/>
                <wp:wrapNone/>
                <wp:docPr id="562" name="Lin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195" cy="0"/>
                        </a:xfrm>
                        <a:prstGeom prst="line">
                          <a:avLst/>
                        </a:prstGeom>
                        <a:noFill/>
                        <a:ln w="8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D34915" id="Line 150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9.55pt,17.85pt" to="322.4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" strokeweight=".66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D8239B1" wp14:editId="37EC3895">
                <wp:simplePos x="0" y="0"/>
                <wp:positionH relativeFrom="page">
                  <wp:posOffset>4271645</wp:posOffset>
                </wp:positionH>
                <wp:positionV relativeFrom="paragraph">
                  <wp:posOffset>226695</wp:posOffset>
                </wp:positionV>
                <wp:extent cx="163830" cy="0"/>
                <wp:effectExtent l="0" t="0" r="0" b="0"/>
                <wp:wrapNone/>
                <wp:docPr id="561" name="Lin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830" cy="0"/>
                        </a:xfrm>
                        <a:prstGeom prst="line">
                          <a:avLst/>
                        </a:prstGeom>
                        <a:noFill/>
                        <a:ln w="8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FEEF52" id="Line 149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6.35pt,17.85pt" to="349.25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" strokeweight=".66pt">
                <w10:wrap anchorx="page"/>
              </v:line>
            </w:pict>
          </mc:Fallback>
        </mc:AlternateContent>
      </w:r>
      <w:r w:rsidRPr="00665A26">
        <w:rPr>
          <w:i/>
          <w:sz w:val="27"/>
          <w:lang w:val="en-US"/>
        </w:rPr>
        <w:t>a</w:t>
      </w:r>
      <w:r w:rsidRPr="00665A26">
        <w:rPr>
          <w:position w:val="-6"/>
          <w:sz w:val="19"/>
          <w:lang w:val="en-US"/>
        </w:rPr>
        <w:t>1</w:t>
      </w:r>
      <w:r w:rsidRPr="00665A26">
        <w:rPr>
          <w:spacing w:val="20"/>
          <w:position w:val="-6"/>
          <w:sz w:val="19"/>
          <w:lang w:val="en-US"/>
        </w:rPr>
        <w:t xml:space="preserve"> </w:t>
      </w:r>
      <w:r>
        <w:rPr>
          <w:rFonts w:ascii="Symbol" w:hAnsi="Symbol"/>
          <w:position w:val="-16"/>
          <w:sz w:val="27"/>
        </w:rPr>
        <w:t></w:t>
      </w:r>
      <w:r w:rsidRPr="00665A26">
        <w:rPr>
          <w:spacing w:val="-9"/>
          <w:position w:val="-16"/>
          <w:sz w:val="27"/>
          <w:lang w:val="en-US"/>
        </w:rPr>
        <w:t xml:space="preserve"> </w:t>
      </w:r>
      <w:r w:rsidRPr="00665A26">
        <w:rPr>
          <w:i/>
          <w:sz w:val="27"/>
          <w:lang w:val="en-US"/>
        </w:rPr>
        <w:t>b</w:t>
      </w:r>
      <w:r w:rsidRPr="00665A26">
        <w:rPr>
          <w:position w:val="-6"/>
          <w:sz w:val="19"/>
          <w:lang w:val="en-US"/>
        </w:rPr>
        <w:t>1</w:t>
      </w:r>
      <w:r w:rsidRPr="00665A26">
        <w:rPr>
          <w:spacing w:val="-44"/>
          <w:position w:val="-6"/>
          <w:sz w:val="19"/>
          <w:lang w:val="en-US"/>
        </w:rPr>
        <w:t xml:space="preserve"> </w:t>
      </w:r>
      <w:r w:rsidRPr="00665A26">
        <w:rPr>
          <w:i/>
          <w:sz w:val="27"/>
          <w:lang w:val="en-US"/>
        </w:rPr>
        <w:t>a</w:t>
      </w:r>
      <w:r w:rsidRPr="00665A26">
        <w:rPr>
          <w:position w:val="-6"/>
          <w:sz w:val="19"/>
          <w:lang w:val="en-US"/>
        </w:rPr>
        <w:t>2</w:t>
      </w:r>
      <w:r w:rsidRPr="00665A26">
        <w:rPr>
          <w:position w:val="-6"/>
          <w:sz w:val="19"/>
          <w:lang w:val="en-US"/>
        </w:rPr>
        <w:tab/>
      </w:r>
      <w:r w:rsidRPr="00665A26">
        <w:rPr>
          <w:i/>
          <w:spacing w:val="-10"/>
          <w:sz w:val="27"/>
          <w:lang w:val="en-US"/>
        </w:rPr>
        <w:t>b</w:t>
      </w:r>
      <w:r w:rsidRPr="00665A26">
        <w:rPr>
          <w:spacing w:val="-10"/>
          <w:position w:val="-6"/>
          <w:sz w:val="19"/>
          <w:lang w:val="en-US"/>
        </w:rPr>
        <w:t>2</w:t>
      </w:r>
    </w:p>
    <w:p w:rsidR="00632C82" w:rsidRPr="00665A26" w:rsidRDefault="00632C82" w:rsidP="00632C82">
      <w:pPr>
        <w:pStyle w:val="a3"/>
        <w:spacing w:before="15"/>
        <w:ind w:left="681"/>
        <w:rPr>
          <w:lang w:val="en-US"/>
        </w:rPr>
      </w:pPr>
      <w:r>
        <w:t>то</w:t>
      </w:r>
    </w:p>
    <w:p w:rsidR="00632C82" w:rsidRPr="00665A26" w:rsidRDefault="00632C82" w:rsidP="00632C82">
      <w:pPr>
        <w:spacing w:before="24" w:line="189" w:lineRule="auto"/>
        <w:ind w:left="283" w:right="-19" w:hanging="223"/>
        <w:rPr>
          <w:sz w:val="19"/>
          <w:lang w:val="en-US"/>
        </w:rPr>
      </w:pPr>
      <w:r w:rsidRPr="00665A26">
        <w:rPr>
          <w:lang w:val="en-US"/>
        </w:rPr>
        <w:br w:type="column"/>
      </w:r>
      <w:r>
        <w:rPr>
          <w:rFonts w:ascii="Symbol" w:hAnsi="Symbol"/>
          <w:position w:val="-16"/>
          <w:sz w:val="27"/>
        </w:rPr>
        <w:t></w:t>
      </w:r>
      <w:r w:rsidRPr="00665A26">
        <w:rPr>
          <w:position w:val="-16"/>
          <w:sz w:val="27"/>
          <w:lang w:val="en-US"/>
        </w:rPr>
        <w:t xml:space="preserve"> </w:t>
      </w:r>
      <w:r w:rsidRPr="00665A26">
        <w:rPr>
          <w:i/>
          <w:sz w:val="27"/>
          <w:lang w:val="en-US"/>
        </w:rPr>
        <w:t>c</w:t>
      </w:r>
      <w:r w:rsidRPr="00665A26">
        <w:rPr>
          <w:position w:val="-6"/>
          <w:sz w:val="19"/>
          <w:lang w:val="en-US"/>
        </w:rPr>
        <w:t>1</w:t>
      </w:r>
      <w:r w:rsidRPr="00665A26">
        <w:rPr>
          <w:spacing w:val="-45"/>
          <w:position w:val="-6"/>
          <w:sz w:val="19"/>
          <w:lang w:val="en-US"/>
        </w:rPr>
        <w:t xml:space="preserve"> </w:t>
      </w:r>
      <w:r w:rsidRPr="00665A26">
        <w:rPr>
          <w:i/>
          <w:spacing w:val="-1"/>
          <w:sz w:val="27"/>
          <w:lang w:val="en-US"/>
        </w:rPr>
        <w:t>c</w:t>
      </w:r>
      <w:r w:rsidRPr="00665A26">
        <w:rPr>
          <w:spacing w:val="-1"/>
          <w:position w:val="-6"/>
          <w:sz w:val="19"/>
          <w:lang w:val="en-US"/>
        </w:rPr>
        <w:t>2</w:t>
      </w:r>
    </w:p>
    <w:p w:rsidR="00632C82" w:rsidRPr="00665A26" w:rsidRDefault="00632C82" w:rsidP="00632C82">
      <w:pPr>
        <w:spacing w:before="152"/>
        <w:ind w:left="61"/>
        <w:rPr>
          <w:sz w:val="27"/>
          <w:lang w:val="en-US"/>
        </w:rPr>
      </w:pPr>
      <w:r w:rsidRPr="00665A26">
        <w:rPr>
          <w:lang w:val="en-US"/>
        </w:rPr>
        <w:br w:type="column"/>
      </w:r>
      <w:r>
        <w:rPr>
          <w:rFonts w:ascii="Symbol" w:hAnsi="Symbol"/>
          <w:sz w:val="27"/>
        </w:rPr>
        <w:t></w:t>
      </w:r>
      <w:r w:rsidRPr="00665A26">
        <w:rPr>
          <w:spacing w:val="-9"/>
          <w:sz w:val="27"/>
          <w:lang w:val="en-US"/>
        </w:rPr>
        <w:t xml:space="preserve"> </w:t>
      </w:r>
      <w:r w:rsidRPr="00665A26">
        <w:rPr>
          <w:i/>
          <w:spacing w:val="10"/>
          <w:sz w:val="27"/>
          <w:lang w:val="en-US"/>
        </w:rPr>
        <w:t>m</w:t>
      </w:r>
      <w:r w:rsidRPr="00665A26">
        <w:rPr>
          <w:spacing w:val="10"/>
          <w:sz w:val="27"/>
          <w:lang w:val="en-US"/>
        </w:rPr>
        <w:t>,</w:t>
      </w:r>
    </w:p>
    <w:p w:rsidR="00632C82" w:rsidRPr="00665A26" w:rsidRDefault="00632C82" w:rsidP="00632C82">
      <w:pPr>
        <w:pStyle w:val="a3"/>
        <w:spacing w:before="152"/>
        <w:ind w:left="681"/>
        <w:rPr>
          <w:lang w:val="en-US"/>
        </w:rPr>
      </w:pPr>
      <w:r w:rsidRPr="00665A26">
        <w:rPr>
          <w:lang w:val="en-US"/>
        </w:rPr>
        <w:br w:type="column"/>
      </w:r>
      <w:r w:rsidRPr="00665A26">
        <w:rPr>
          <w:lang w:val="en-US"/>
        </w:rPr>
        <w:t>(2.26)</w:t>
      </w:r>
    </w:p>
    <w:p w:rsidR="00632C82" w:rsidRPr="00665A26" w:rsidRDefault="00632C82" w:rsidP="00632C82">
      <w:pPr>
        <w:rPr>
          <w:lang w:val="en-US"/>
        </w:rPr>
        <w:sectPr w:rsidR="00632C82" w:rsidRPr="00665A26">
          <w:type w:val="continuous"/>
          <w:pgSz w:w="11910" w:h="16840"/>
          <w:pgMar w:top="0" w:right="680" w:bottom="0" w:left="1020" w:header="720" w:footer="720" w:gutter="0"/>
          <w:cols w:num="4" w:space="720" w:equalWidth="0">
            <w:col w:w="5395" w:space="40"/>
            <w:col w:w="497" w:space="39"/>
            <w:col w:w="593" w:space="2112"/>
            <w:col w:w="1534"/>
          </w:cols>
        </w:sectPr>
      </w:pPr>
    </w:p>
    <w:p w:rsidR="00632C82" w:rsidRPr="00665A26" w:rsidRDefault="00632C82" w:rsidP="00632C82">
      <w:pPr>
        <w:spacing w:before="32" w:line="187" w:lineRule="auto"/>
        <w:ind w:left="4738"/>
        <w:rPr>
          <w:rFonts w:ascii="Symbol" w:hAnsi="Symbol"/>
          <w:sz w:val="26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C437A93" wp14:editId="43C2606C">
                <wp:simplePos x="0" y="0"/>
                <wp:positionH relativeFrom="page">
                  <wp:posOffset>3630295</wp:posOffset>
                </wp:positionH>
                <wp:positionV relativeFrom="paragraph">
                  <wp:posOffset>223520</wp:posOffset>
                </wp:positionV>
                <wp:extent cx="169545" cy="0"/>
                <wp:effectExtent l="0" t="0" r="0" b="0"/>
                <wp:wrapNone/>
                <wp:docPr id="560" name="Lin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" cy="0"/>
                        </a:xfrm>
                        <a:prstGeom prst="line">
                          <a:avLst/>
                        </a:prstGeom>
                        <a:noFill/>
                        <a:ln w="81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E1C7DA" id="Line 148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5.85pt,17.6pt" to="299.2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fITHwIAAEQEAAAOAAAAZHJzL2Uyb0RvYy54bWysU8GO2jAQvVfqP1i+QxI2UI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" strokeweight=".22647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2F9F55D" wp14:editId="1A46BA5E">
                <wp:simplePos x="0" y="0"/>
                <wp:positionH relativeFrom="page">
                  <wp:posOffset>3972560</wp:posOffset>
                </wp:positionH>
                <wp:positionV relativeFrom="paragraph">
                  <wp:posOffset>223520</wp:posOffset>
                </wp:positionV>
                <wp:extent cx="325755" cy="0"/>
                <wp:effectExtent l="0" t="0" r="0" b="0"/>
                <wp:wrapNone/>
                <wp:docPr id="559" name="Lin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line">
                          <a:avLst/>
                        </a:prstGeom>
                        <a:noFill/>
                        <a:ln w="81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F60117" id="Line 147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2.8pt,17.6pt" to="338.4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" strokeweight=".22647mm">
                <w10:wrap anchorx="page"/>
              </v:line>
            </w:pict>
          </mc:Fallback>
        </mc:AlternateContent>
      </w:r>
      <w:r w:rsidRPr="00665A26">
        <w:rPr>
          <w:i/>
          <w:spacing w:val="-12"/>
          <w:sz w:val="26"/>
          <w:lang w:val="en-US"/>
        </w:rPr>
        <w:t>P</w:t>
      </w:r>
      <w:r w:rsidRPr="00665A26">
        <w:rPr>
          <w:spacing w:val="-12"/>
          <w:position w:val="-6"/>
          <w:sz w:val="18"/>
          <w:lang w:val="en-US"/>
        </w:rPr>
        <w:t>1</w:t>
      </w:r>
      <w:r w:rsidRPr="00665A26">
        <w:rPr>
          <w:spacing w:val="21"/>
          <w:position w:val="-6"/>
          <w:sz w:val="18"/>
          <w:lang w:val="en-US"/>
        </w:rPr>
        <w:t xml:space="preserve"> </w:t>
      </w:r>
      <w:r>
        <w:rPr>
          <w:rFonts w:ascii="Symbol" w:hAnsi="Symbol"/>
          <w:spacing w:val="-11"/>
          <w:position w:val="-15"/>
          <w:sz w:val="26"/>
        </w:rPr>
        <w:t></w:t>
      </w:r>
    </w:p>
    <w:p w:rsidR="00632C82" w:rsidRPr="00665A26" w:rsidRDefault="00632C82" w:rsidP="00632C82">
      <w:pPr>
        <w:spacing w:line="194" w:lineRule="auto"/>
        <w:ind w:left="4722"/>
        <w:rPr>
          <w:sz w:val="18"/>
          <w:lang w:val="en-US"/>
        </w:rPr>
      </w:pPr>
      <w:r w:rsidRPr="00665A26">
        <w:rPr>
          <w:i/>
          <w:sz w:val="26"/>
          <w:lang w:val="en-US"/>
        </w:rPr>
        <w:t>P</w:t>
      </w:r>
      <w:r w:rsidRPr="00665A26">
        <w:rPr>
          <w:position w:val="-6"/>
          <w:sz w:val="18"/>
          <w:lang w:val="en-US"/>
        </w:rPr>
        <w:t>2</w:t>
      </w:r>
    </w:p>
    <w:p w:rsidR="00632C82" w:rsidRPr="00665A26" w:rsidRDefault="00632C82" w:rsidP="00632C82">
      <w:pPr>
        <w:spacing w:before="10" w:line="254" w:lineRule="auto"/>
        <w:ind w:left="36" w:right="-4" w:firstLine="31"/>
        <w:rPr>
          <w:sz w:val="18"/>
          <w:lang w:val="en-US"/>
        </w:rPr>
      </w:pPr>
      <w:r w:rsidRPr="00665A26">
        <w:rPr>
          <w:lang w:val="en-US"/>
        </w:rPr>
        <w:br w:type="column"/>
      </w:r>
      <w:r w:rsidRPr="00665A26">
        <w:rPr>
          <w:i/>
          <w:spacing w:val="-13"/>
          <w:sz w:val="26"/>
          <w:lang w:val="en-US"/>
        </w:rPr>
        <w:t>a</w:t>
      </w:r>
      <w:r w:rsidRPr="00665A26">
        <w:rPr>
          <w:spacing w:val="-13"/>
          <w:position w:val="-6"/>
          <w:sz w:val="18"/>
          <w:lang w:val="en-US"/>
        </w:rPr>
        <w:t xml:space="preserve">1 </w:t>
      </w:r>
      <w:r w:rsidRPr="00665A26">
        <w:rPr>
          <w:i/>
          <w:spacing w:val="-13"/>
          <w:sz w:val="26"/>
          <w:lang w:val="en-US"/>
        </w:rPr>
        <w:t>b</w:t>
      </w:r>
      <w:r w:rsidRPr="00665A26">
        <w:rPr>
          <w:spacing w:val="-13"/>
          <w:position w:val="-6"/>
          <w:sz w:val="18"/>
          <w:lang w:val="en-US"/>
        </w:rPr>
        <w:t>1</w:t>
      </w:r>
      <w:r w:rsidRPr="00665A26">
        <w:rPr>
          <w:spacing w:val="-42"/>
          <w:position w:val="-6"/>
          <w:sz w:val="18"/>
          <w:lang w:val="en-US"/>
        </w:rPr>
        <w:t xml:space="preserve"> </w:t>
      </w:r>
      <w:r w:rsidRPr="00665A26">
        <w:rPr>
          <w:i/>
          <w:spacing w:val="-7"/>
          <w:sz w:val="26"/>
          <w:lang w:val="en-US"/>
        </w:rPr>
        <w:t>a</w:t>
      </w:r>
      <w:r w:rsidRPr="00665A26">
        <w:rPr>
          <w:spacing w:val="-7"/>
          <w:position w:val="-6"/>
          <w:sz w:val="18"/>
          <w:lang w:val="en-US"/>
        </w:rPr>
        <w:t>2</w:t>
      </w:r>
      <w:r w:rsidRPr="00665A26">
        <w:rPr>
          <w:spacing w:val="-11"/>
          <w:position w:val="-6"/>
          <w:sz w:val="18"/>
          <w:lang w:val="en-US"/>
        </w:rPr>
        <w:t xml:space="preserve"> </w:t>
      </w:r>
      <w:r w:rsidRPr="00665A26">
        <w:rPr>
          <w:i/>
          <w:spacing w:val="-7"/>
          <w:sz w:val="26"/>
          <w:lang w:val="en-US"/>
        </w:rPr>
        <w:t>b</w:t>
      </w:r>
      <w:r w:rsidRPr="00665A26">
        <w:rPr>
          <w:spacing w:val="-7"/>
          <w:position w:val="-6"/>
          <w:sz w:val="18"/>
          <w:lang w:val="en-US"/>
        </w:rPr>
        <w:t>2</w:t>
      </w:r>
    </w:p>
    <w:p w:rsidR="00632C82" w:rsidRPr="00665A26" w:rsidRDefault="00632C82" w:rsidP="00632C82">
      <w:pPr>
        <w:spacing w:before="156"/>
        <w:ind w:left="57"/>
        <w:rPr>
          <w:sz w:val="26"/>
          <w:lang w:val="en-US"/>
        </w:rPr>
      </w:pPr>
      <w:r w:rsidRPr="00665A26">
        <w:rPr>
          <w:lang w:val="en-US"/>
        </w:rPr>
        <w:br w:type="column"/>
      </w:r>
      <w:r>
        <w:rPr>
          <w:rFonts w:ascii="Symbol" w:hAnsi="Symbol"/>
          <w:sz w:val="26"/>
        </w:rPr>
        <w:t></w:t>
      </w:r>
      <w:r w:rsidRPr="00665A26">
        <w:rPr>
          <w:spacing w:val="12"/>
          <w:sz w:val="26"/>
          <w:lang w:val="en-US"/>
        </w:rPr>
        <w:t xml:space="preserve"> </w:t>
      </w:r>
      <w:r w:rsidRPr="00665A26">
        <w:rPr>
          <w:i/>
          <w:sz w:val="26"/>
          <w:lang w:val="en-US"/>
        </w:rPr>
        <w:t>m</w:t>
      </w:r>
      <w:r w:rsidRPr="00665A26">
        <w:rPr>
          <w:sz w:val="26"/>
          <w:vertAlign w:val="superscript"/>
          <w:lang w:val="en-US"/>
        </w:rPr>
        <w:t>2</w:t>
      </w:r>
      <w:r w:rsidRPr="00665A26">
        <w:rPr>
          <w:sz w:val="26"/>
          <w:lang w:val="en-US"/>
        </w:rPr>
        <w:t>,</w:t>
      </w:r>
    </w:p>
    <w:p w:rsidR="00632C82" w:rsidRDefault="00632C82" w:rsidP="00632C82">
      <w:pPr>
        <w:pStyle w:val="a3"/>
        <w:spacing w:before="132"/>
        <w:ind w:right="167"/>
        <w:jc w:val="right"/>
      </w:pPr>
      <w:r w:rsidRPr="00632C82">
        <w:br w:type="column"/>
      </w:r>
      <w:r>
        <w:t>(2.27)</w:t>
      </w:r>
    </w:p>
    <w:p w:rsidR="00632C82" w:rsidRDefault="00632C82" w:rsidP="00632C82">
      <w:pPr>
        <w:jc w:val="right"/>
        <w:sectPr w:rsidR="00632C82">
          <w:type w:val="continuous"/>
          <w:pgSz w:w="11910" w:h="16840"/>
          <w:pgMar w:top="0" w:right="680" w:bottom="0" w:left="1020" w:header="720" w:footer="720" w:gutter="0"/>
          <w:cols w:num="4" w:space="720" w:equalWidth="0">
            <w:col w:w="5175" w:space="40"/>
            <w:col w:w="503" w:space="39"/>
            <w:col w:w="635" w:space="40"/>
            <w:col w:w="3778"/>
          </w:cols>
        </w:sectPr>
      </w:pPr>
    </w:p>
    <w:p w:rsidR="00632C82" w:rsidRDefault="00632C82" w:rsidP="00632C82">
      <w:pPr>
        <w:spacing w:before="53" w:line="189" w:lineRule="auto"/>
        <w:ind w:left="4583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66869DD" wp14:editId="0EB2023A">
                <wp:simplePos x="0" y="0"/>
                <wp:positionH relativeFrom="page">
                  <wp:posOffset>3524885</wp:posOffset>
                </wp:positionH>
                <wp:positionV relativeFrom="paragraph">
                  <wp:posOffset>230505</wp:posOffset>
                </wp:positionV>
                <wp:extent cx="185420" cy="0"/>
                <wp:effectExtent l="0" t="0" r="0" b="0"/>
                <wp:wrapNone/>
                <wp:docPr id="558" name="Lin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5420" cy="0"/>
                        </a:xfrm>
                        <a:prstGeom prst="line">
                          <a:avLst/>
                        </a:prstGeom>
                        <a:noFill/>
                        <a:ln w="79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7E74B7" id="Line 146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7.55pt,18.15pt" to="292.1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" strokeweight=".22014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5E0C34B9" wp14:editId="154F8C41">
                <wp:simplePos x="0" y="0"/>
                <wp:positionH relativeFrom="page">
                  <wp:posOffset>3879215</wp:posOffset>
                </wp:positionH>
                <wp:positionV relativeFrom="paragraph">
                  <wp:posOffset>230505</wp:posOffset>
                </wp:positionV>
                <wp:extent cx="475615" cy="0"/>
                <wp:effectExtent l="0" t="0" r="0" b="0"/>
                <wp:wrapNone/>
                <wp:docPr id="557" name="Lin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5615" cy="0"/>
                        </a:xfrm>
                        <a:prstGeom prst="line">
                          <a:avLst/>
                        </a:prstGeom>
                        <a:noFill/>
                        <a:ln w="79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BC9073" id="Line 145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5.45pt,18.15pt" to="342.9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" strokeweight=".22014mm">
                <w10:wrap anchorx="page"/>
              </v:line>
            </w:pict>
          </mc:Fallback>
        </mc:AlternateContent>
      </w:r>
      <w:r>
        <w:rPr>
          <w:i/>
          <w:spacing w:val="-4"/>
          <w:sz w:val="25"/>
        </w:rPr>
        <w:t>A</w:t>
      </w:r>
      <w:r>
        <w:rPr>
          <w:spacing w:val="-4"/>
          <w:position w:val="-6"/>
          <w:sz w:val="18"/>
        </w:rPr>
        <w:t>1</w:t>
      </w:r>
      <w:r>
        <w:rPr>
          <w:spacing w:val="19"/>
          <w:position w:val="-6"/>
          <w:sz w:val="18"/>
        </w:rPr>
        <w:t xml:space="preserve"> </w:t>
      </w:r>
      <w:r>
        <w:rPr>
          <w:rFonts w:ascii="Symbol" w:hAnsi="Symbol"/>
          <w:spacing w:val="-4"/>
          <w:position w:val="-15"/>
          <w:sz w:val="25"/>
        </w:rPr>
        <w:t></w:t>
      </w:r>
    </w:p>
    <w:p w:rsidR="00632C82" w:rsidRDefault="00632C82" w:rsidP="00632C82">
      <w:pPr>
        <w:spacing w:line="192" w:lineRule="auto"/>
        <w:ind w:left="4567"/>
        <w:rPr>
          <w:sz w:val="18"/>
        </w:rPr>
      </w:pPr>
      <w:r>
        <w:rPr>
          <w:i/>
          <w:sz w:val="25"/>
        </w:rPr>
        <w:t>A</w:t>
      </w:r>
      <w:r>
        <w:rPr>
          <w:position w:val="-6"/>
          <w:sz w:val="18"/>
        </w:rPr>
        <w:t>2</w:t>
      </w:r>
    </w:p>
    <w:p w:rsidR="00632C82" w:rsidRDefault="00632C82" w:rsidP="00632C82">
      <w:pPr>
        <w:spacing w:before="34" w:line="254" w:lineRule="auto"/>
        <w:ind w:left="36" w:firstLine="46"/>
        <w:rPr>
          <w:sz w:val="18"/>
        </w:rPr>
      </w:pPr>
      <w:r>
        <w:br w:type="column"/>
      </w:r>
      <w:r>
        <w:rPr>
          <w:i/>
          <w:spacing w:val="-12"/>
          <w:sz w:val="25"/>
        </w:rPr>
        <w:t>a</w:t>
      </w:r>
      <w:r>
        <w:rPr>
          <w:spacing w:val="-12"/>
          <w:position w:val="-6"/>
          <w:sz w:val="18"/>
        </w:rPr>
        <w:t xml:space="preserve">1 </w:t>
      </w:r>
      <w:r>
        <w:rPr>
          <w:i/>
          <w:spacing w:val="-12"/>
          <w:sz w:val="25"/>
        </w:rPr>
        <w:t>b</w:t>
      </w:r>
      <w:r>
        <w:rPr>
          <w:spacing w:val="-12"/>
          <w:position w:val="-6"/>
          <w:sz w:val="18"/>
        </w:rPr>
        <w:t xml:space="preserve">1 </w:t>
      </w:r>
      <w:r>
        <w:rPr>
          <w:i/>
          <w:spacing w:val="-12"/>
          <w:sz w:val="25"/>
        </w:rPr>
        <w:t>c</w:t>
      </w:r>
      <w:r>
        <w:rPr>
          <w:spacing w:val="-12"/>
          <w:position w:val="-6"/>
          <w:sz w:val="18"/>
        </w:rPr>
        <w:t>1</w:t>
      </w:r>
      <w:r>
        <w:rPr>
          <w:spacing w:val="-42"/>
          <w:position w:val="-6"/>
          <w:sz w:val="18"/>
        </w:rPr>
        <w:t xml:space="preserve"> </w:t>
      </w:r>
      <w:r>
        <w:rPr>
          <w:i/>
          <w:spacing w:val="-5"/>
          <w:sz w:val="25"/>
        </w:rPr>
        <w:t>a</w:t>
      </w:r>
      <w:r>
        <w:rPr>
          <w:spacing w:val="-5"/>
          <w:position w:val="-6"/>
          <w:sz w:val="18"/>
        </w:rPr>
        <w:t>2</w:t>
      </w:r>
      <w:r>
        <w:rPr>
          <w:spacing w:val="-11"/>
          <w:position w:val="-6"/>
          <w:sz w:val="18"/>
        </w:rPr>
        <w:t xml:space="preserve"> </w:t>
      </w:r>
      <w:r>
        <w:rPr>
          <w:i/>
          <w:spacing w:val="-5"/>
          <w:sz w:val="25"/>
        </w:rPr>
        <w:t>b</w:t>
      </w:r>
      <w:r>
        <w:rPr>
          <w:spacing w:val="-5"/>
          <w:position w:val="-6"/>
          <w:sz w:val="18"/>
        </w:rPr>
        <w:t>2</w:t>
      </w:r>
      <w:r>
        <w:rPr>
          <w:spacing w:val="-1"/>
          <w:position w:val="-6"/>
          <w:sz w:val="18"/>
        </w:rPr>
        <w:t xml:space="preserve"> </w:t>
      </w:r>
      <w:r>
        <w:rPr>
          <w:i/>
          <w:spacing w:val="-4"/>
          <w:sz w:val="25"/>
        </w:rPr>
        <w:t>c</w:t>
      </w:r>
      <w:r>
        <w:rPr>
          <w:spacing w:val="-4"/>
          <w:position w:val="-6"/>
          <w:sz w:val="18"/>
        </w:rPr>
        <w:t>2</w:t>
      </w:r>
    </w:p>
    <w:p w:rsidR="00632C82" w:rsidRDefault="00632C82" w:rsidP="00632C82">
      <w:pPr>
        <w:spacing w:before="175"/>
        <w:ind w:left="56"/>
        <w:rPr>
          <w:sz w:val="25"/>
        </w:rPr>
      </w:pPr>
      <w:r>
        <w:br w:type="column"/>
      </w:r>
      <w:r>
        <w:rPr>
          <w:rFonts w:ascii="Symbol" w:hAnsi="Symbol"/>
          <w:w w:val="105"/>
          <w:sz w:val="25"/>
        </w:rPr>
        <w:t></w:t>
      </w:r>
      <w:r>
        <w:rPr>
          <w:spacing w:val="-16"/>
          <w:w w:val="105"/>
          <w:sz w:val="25"/>
        </w:rPr>
        <w:t xml:space="preserve"> </w:t>
      </w:r>
      <w:r>
        <w:rPr>
          <w:i/>
          <w:w w:val="105"/>
          <w:sz w:val="25"/>
        </w:rPr>
        <w:t>m</w:t>
      </w:r>
      <w:r>
        <w:rPr>
          <w:w w:val="105"/>
          <w:sz w:val="25"/>
          <w:vertAlign w:val="superscript"/>
        </w:rPr>
        <w:t>3</w:t>
      </w:r>
      <w:r>
        <w:rPr>
          <w:w w:val="105"/>
          <w:sz w:val="25"/>
        </w:rPr>
        <w:t>,</w:t>
      </w:r>
    </w:p>
    <w:p w:rsidR="00632C82" w:rsidRDefault="00632C82" w:rsidP="00632C82">
      <w:pPr>
        <w:pStyle w:val="a3"/>
        <w:spacing w:before="133"/>
        <w:ind w:right="167"/>
        <w:jc w:val="right"/>
      </w:pPr>
      <w:r>
        <w:br w:type="column"/>
      </w:r>
      <w:r>
        <w:t>(2.28)</w:t>
      </w:r>
    </w:p>
    <w:p w:rsidR="00632C82" w:rsidRDefault="00632C82" w:rsidP="00632C82">
      <w:pPr>
        <w:jc w:val="right"/>
        <w:sectPr w:rsidR="00632C82">
          <w:type w:val="continuous"/>
          <w:pgSz w:w="11910" w:h="16840"/>
          <w:pgMar w:top="0" w:right="680" w:bottom="0" w:left="1020" w:header="720" w:footer="720" w:gutter="0"/>
          <w:cols w:num="4" w:space="720" w:equalWidth="0">
            <w:col w:w="5028" w:space="40"/>
            <w:col w:w="739" w:space="39"/>
            <w:col w:w="610" w:space="40"/>
            <w:col w:w="3714"/>
          </w:cols>
        </w:sectPr>
      </w:pPr>
    </w:p>
    <w:p w:rsidR="00632C82" w:rsidRDefault="00632C82" w:rsidP="00632C82">
      <w:pPr>
        <w:pStyle w:val="a3"/>
        <w:spacing w:before="138"/>
        <w:ind w:left="681" w:right="168" w:hanging="1"/>
        <w:jc w:val="both"/>
      </w:pPr>
      <w:r>
        <w:t xml:space="preserve">где </w:t>
      </w:r>
      <w:r>
        <w:rPr>
          <w:i/>
        </w:rPr>
        <w:t xml:space="preserve">m </w:t>
      </w:r>
      <w:r>
        <w:t xml:space="preserve">– масштаб моделирования; </w:t>
      </w:r>
      <w:r>
        <w:rPr>
          <w:i/>
        </w:rPr>
        <w:t>Р</w:t>
      </w:r>
      <w:r>
        <w:rPr>
          <w:vertAlign w:val="subscript"/>
        </w:rPr>
        <w:t>1</w:t>
      </w:r>
      <w:r>
        <w:t xml:space="preserve">, </w:t>
      </w:r>
      <w:r>
        <w:rPr>
          <w:i/>
        </w:rPr>
        <w:t>Р</w:t>
      </w:r>
      <w:r>
        <w:rPr>
          <w:vertAlign w:val="subscript"/>
        </w:rPr>
        <w:t>2</w:t>
      </w:r>
      <w:r>
        <w:t xml:space="preserve"> и </w:t>
      </w:r>
      <w:r>
        <w:rPr>
          <w:i/>
        </w:rPr>
        <w:t>А</w:t>
      </w:r>
      <w:r>
        <w:rPr>
          <w:vertAlign w:val="subscript"/>
        </w:rPr>
        <w:t>1</w:t>
      </w:r>
      <w:r>
        <w:t xml:space="preserve">, </w:t>
      </w:r>
      <w:r>
        <w:rPr>
          <w:i/>
        </w:rPr>
        <w:t>А</w:t>
      </w:r>
      <w:r>
        <w:rPr>
          <w:vertAlign w:val="subscript"/>
        </w:rPr>
        <w:t>2</w:t>
      </w:r>
      <w:r>
        <w:t xml:space="preserve"> – соответственно, усилия и</w:t>
      </w:r>
      <w:r>
        <w:rPr>
          <w:spacing w:val="1"/>
        </w:rPr>
        <w:t xml:space="preserve"> </w:t>
      </w:r>
      <w:r>
        <w:t>работа,</w:t>
      </w:r>
      <w:r>
        <w:rPr>
          <w:spacing w:val="-2"/>
        </w:rPr>
        <w:t xml:space="preserve"> </w:t>
      </w:r>
      <w:r>
        <w:t>затрачиваемые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деформирование</w:t>
      </w:r>
      <w:r>
        <w:rPr>
          <w:spacing w:val="-2"/>
        </w:rPr>
        <w:t xml:space="preserve"> </w:t>
      </w:r>
      <w:r>
        <w:t>первого и</w:t>
      </w:r>
      <w:r>
        <w:rPr>
          <w:spacing w:val="-2"/>
        </w:rPr>
        <w:t xml:space="preserve"> </w:t>
      </w:r>
      <w:r>
        <w:t>второго тела.</w:t>
      </w:r>
    </w:p>
    <w:p w:rsidR="00632C82" w:rsidRDefault="00632C82" w:rsidP="00632C82">
      <w:pPr>
        <w:pStyle w:val="a3"/>
        <w:spacing w:before="1"/>
        <w:ind w:left="683" w:right="163" w:firstLine="850"/>
        <w:jc w:val="both"/>
      </w:pPr>
      <w:r>
        <w:t>Согласно этому закону, зная усилие и работу деформации, затрачи-</w:t>
      </w:r>
      <w:r>
        <w:rPr>
          <w:spacing w:val="1"/>
        </w:rPr>
        <w:t xml:space="preserve"> </w:t>
      </w:r>
      <w:r>
        <w:t>ваемые на деформирование модели, и масштаб моделирования, можно вы-</w:t>
      </w:r>
      <w:r>
        <w:rPr>
          <w:spacing w:val="1"/>
        </w:rPr>
        <w:t xml:space="preserve"> </w:t>
      </w:r>
      <w:r>
        <w:t>числить усилие и работу деформации, требуемые на деформирование нату-</w:t>
      </w:r>
      <w:r>
        <w:rPr>
          <w:spacing w:val="1"/>
        </w:rPr>
        <w:t xml:space="preserve"> </w:t>
      </w:r>
      <w:r>
        <w:t>ральной</w:t>
      </w:r>
      <w:r>
        <w:rPr>
          <w:spacing w:val="1"/>
        </w:rPr>
        <w:t xml:space="preserve"> </w:t>
      </w:r>
      <w:r>
        <w:t>заготовки.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много</w:t>
      </w:r>
      <w:r>
        <w:rPr>
          <w:spacing w:val="-67"/>
        </w:rPr>
        <w:t xml:space="preserve"> </w:t>
      </w:r>
      <w:r>
        <w:t>факторов,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этот</w:t>
      </w:r>
      <w:r>
        <w:rPr>
          <w:spacing w:val="-2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вводят</w:t>
      </w:r>
      <w:r>
        <w:rPr>
          <w:spacing w:val="-2"/>
        </w:rPr>
        <w:t xml:space="preserve"> </w:t>
      </w:r>
      <w:r>
        <w:t>поправочные</w:t>
      </w:r>
      <w:r>
        <w:rPr>
          <w:spacing w:val="-1"/>
        </w:rPr>
        <w:t xml:space="preserve"> </w:t>
      </w:r>
      <w:r>
        <w:t>коэффициенты.</w:t>
      </w:r>
    </w:p>
    <w:p w:rsidR="00632C82" w:rsidRDefault="00632C82" w:rsidP="00632C82">
      <w:pPr>
        <w:pStyle w:val="a3"/>
        <w:ind w:left="681" w:right="161" w:firstLine="850"/>
        <w:jc w:val="both"/>
      </w:pPr>
      <w:r>
        <w:rPr>
          <w:b/>
          <w:i/>
          <w:spacing w:val="-2"/>
        </w:rPr>
        <w:t xml:space="preserve">Принципы наименьшего сопротивления </w:t>
      </w:r>
      <w:r>
        <w:rPr>
          <w:b/>
          <w:i/>
          <w:spacing w:val="-1"/>
        </w:rPr>
        <w:t>и наименьшего периметра</w:t>
      </w:r>
      <w:r>
        <w:rPr>
          <w:spacing w:val="-1"/>
        </w:rPr>
        <w:t>.</w:t>
      </w:r>
      <w:r>
        <w:t xml:space="preserve"> Первый принцип формулируется следующим образом: в случае возможности</w:t>
      </w:r>
      <w:r>
        <w:rPr>
          <w:spacing w:val="1"/>
        </w:rPr>
        <w:t xml:space="preserve"> </w:t>
      </w:r>
      <w:r>
        <w:t>перемещения точек деформируемого тела в различных направлениях, каждая</w:t>
      </w:r>
      <w:r>
        <w:rPr>
          <w:spacing w:val="1"/>
        </w:rPr>
        <w:t xml:space="preserve"> </w:t>
      </w:r>
      <w:r>
        <w:t>его точка перемещается в направлении наименьшего сопротивления. Знание</w:t>
      </w:r>
      <w:r>
        <w:rPr>
          <w:spacing w:val="1"/>
        </w:rPr>
        <w:t xml:space="preserve"> </w:t>
      </w:r>
      <w:r>
        <w:rPr>
          <w:i/>
        </w:rPr>
        <w:t xml:space="preserve">принципа наименьшего сопротивления </w:t>
      </w:r>
      <w:r>
        <w:t>используется в ОМД, например, при</w:t>
      </w:r>
      <w:r>
        <w:rPr>
          <w:spacing w:val="1"/>
        </w:rPr>
        <w:t xml:space="preserve"> </w:t>
      </w:r>
      <w:r>
        <w:t>разработке технологии объемной штамповки в открытых штампах. Металл в</w:t>
      </w:r>
      <w:r>
        <w:rPr>
          <w:spacing w:val="1"/>
        </w:rPr>
        <w:t xml:space="preserve"> </w:t>
      </w:r>
      <w:r>
        <w:t>начальный период штамповки начинает вытекать за пределы фигуры штампа</w:t>
      </w:r>
      <w:r>
        <w:rPr>
          <w:spacing w:val="1"/>
        </w:rPr>
        <w:t xml:space="preserve"> </w:t>
      </w:r>
      <w:r>
        <w:t>в зазор между верхним и нижним штампами. Заполнение же элементов по-</w:t>
      </w:r>
      <w:r>
        <w:rPr>
          <w:spacing w:val="1"/>
        </w:rPr>
        <w:t xml:space="preserve"> </w:t>
      </w:r>
      <w:r>
        <w:t>лости штампа возможно, если сопротивление течению металла в разъем ме-</w:t>
      </w:r>
      <w:r>
        <w:rPr>
          <w:spacing w:val="1"/>
        </w:rPr>
        <w:t xml:space="preserve"> </w:t>
      </w:r>
      <w:r>
        <w:t>жду штампами больше сопротивления течению в те или иные участки полос-</w:t>
      </w:r>
      <w:r>
        <w:rPr>
          <w:spacing w:val="1"/>
        </w:rPr>
        <w:t xml:space="preserve"> </w:t>
      </w:r>
      <w:r>
        <w:t>ти. По мере смыкания половин штампа зазор между ними уменьшается, со-</w:t>
      </w:r>
      <w:r>
        <w:rPr>
          <w:spacing w:val="1"/>
        </w:rPr>
        <w:t xml:space="preserve"> </w:t>
      </w:r>
      <w:r>
        <w:t>противление течению в него металла возрастает, что и обеспечивает запол-</w:t>
      </w:r>
      <w:r>
        <w:rPr>
          <w:spacing w:val="1"/>
        </w:rPr>
        <w:t xml:space="preserve"> </w:t>
      </w:r>
      <w:r>
        <w:t>нение</w:t>
      </w:r>
      <w:r>
        <w:rPr>
          <w:spacing w:val="-3"/>
        </w:rPr>
        <w:t xml:space="preserve"> </w:t>
      </w:r>
      <w:r>
        <w:t>всех элементов</w:t>
      </w:r>
      <w:r>
        <w:rPr>
          <w:spacing w:val="-1"/>
        </w:rPr>
        <w:t xml:space="preserve"> </w:t>
      </w:r>
      <w:r>
        <w:t>полости.</w:t>
      </w:r>
    </w:p>
    <w:p w:rsidR="00632C82" w:rsidRDefault="00632C82" w:rsidP="00632C82">
      <w:pPr>
        <w:pStyle w:val="a3"/>
        <w:ind w:left="680" w:right="166" w:firstLine="851"/>
        <w:jc w:val="both"/>
      </w:pPr>
      <w:r>
        <w:t>Траектории, по которым движутся точки деформируемого тела, под-</w:t>
      </w:r>
      <w:r>
        <w:rPr>
          <w:spacing w:val="1"/>
        </w:rPr>
        <w:t xml:space="preserve"> </w:t>
      </w:r>
      <w:r>
        <w:t xml:space="preserve">чиняются </w:t>
      </w:r>
      <w:r>
        <w:rPr>
          <w:i/>
        </w:rPr>
        <w:t>принципу наименьшего периметра</w:t>
      </w:r>
      <w:r>
        <w:t>: любая форма поперечного се-</w:t>
      </w:r>
      <w:r>
        <w:rPr>
          <w:spacing w:val="1"/>
        </w:rPr>
        <w:t xml:space="preserve"> </w:t>
      </w:r>
      <w:r>
        <w:t>чения призматического или цилиндрического тела при осадке его в пластиче-</w:t>
      </w:r>
      <w:r>
        <w:rPr>
          <w:spacing w:val="-67"/>
        </w:rPr>
        <w:t xml:space="preserve"> </w:t>
      </w:r>
      <w:r>
        <w:lastRenderedPageBreak/>
        <w:t>ском</w:t>
      </w:r>
      <w:r>
        <w:rPr>
          <w:spacing w:val="42"/>
        </w:rPr>
        <w:t xml:space="preserve"> </w:t>
      </w:r>
      <w:r>
        <w:t>состоянии</w:t>
      </w:r>
      <w:r>
        <w:rPr>
          <w:spacing w:val="45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наличием</w:t>
      </w:r>
      <w:r>
        <w:rPr>
          <w:spacing w:val="44"/>
        </w:rPr>
        <w:t xml:space="preserve"> </w:t>
      </w:r>
      <w:r>
        <w:t>контактного</w:t>
      </w:r>
      <w:r>
        <w:rPr>
          <w:spacing w:val="44"/>
        </w:rPr>
        <w:t xml:space="preserve"> </w:t>
      </w:r>
      <w:r>
        <w:t>трения</w:t>
      </w:r>
      <w:r>
        <w:rPr>
          <w:spacing w:val="45"/>
        </w:rPr>
        <w:t xml:space="preserve"> </w:t>
      </w:r>
      <w:r>
        <w:t>стремится</w:t>
      </w:r>
      <w:r>
        <w:rPr>
          <w:spacing w:val="43"/>
        </w:rPr>
        <w:t xml:space="preserve"> </w:t>
      </w:r>
      <w:r>
        <w:t>принять</w:t>
      </w:r>
      <w:r>
        <w:rPr>
          <w:spacing w:val="44"/>
        </w:rPr>
        <w:t xml:space="preserve"> </w:t>
      </w:r>
      <w:r>
        <w:t>форму,</w:t>
      </w:r>
    </w:p>
    <w:p w:rsidR="00632C82" w:rsidRDefault="00632C82" w:rsidP="00632C82">
      <w:pPr>
        <w:jc w:val="both"/>
        <w:sectPr w:rsidR="00632C82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632C82" w:rsidRDefault="00632C82" w:rsidP="00632C82">
      <w:pPr>
        <w:pStyle w:val="a3"/>
        <w:spacing w:before="8"/>
        <w:rPr>
          <w:sz w:val="16"/>
        </w:rPr>
      </w:pPr>
    </w:p>
    <w:p w:rsidR="00632C82" w:rsidRDefault="00632C82" w:rsidP="00632C82">
      <w:pPr>
        <w:pStyle w:val="a3"/>
        <w:spacing w:before="89"/>
        <w:ind w:left="682" w:right="160" w:hanging="1"/>
        <w:jc w:val="both"/>
      </w:pPr>
      <w:r>
        <w:t>имеющую при данной площади наименьший периметр, т.е. в пределе стре-</w:t>
      </w:r>
      <w:r>
        <w:rPr>
          <w:spacing w:val="1"/>
        </w:rPr>
        <w:t xml:space="preserve"> </w:t>
      </w:r>
      <w:r>
        <w:rPr>
          <w:spacing w:val="-2"/>
        </w:rPr>
        <w:t>мится</w:t>
      </w:r>
      <w:r>
        <w:rPr>
          <w:spacing w:val="-15"/>
        </w:rPr>
        <w:t xml:space="preserve"> </w:t>
      </w:r>
      <w:r>
        <w:rPr>
          <w:spacing w:val="-2"/>
        </w:rPr>
        <w:t>к</w:t>
      </w:r>
      <w:r>
        <w:rPr>
          <w:spacing w:val="-14"/>
        </w:rPr>
        <w:t xml:space="preserve"> </w:t>
      </w:r>
      <w:r>
        <w:rPr>
          <w:spacing w:val="-2"/>
        </w:rPr>
        <w:t>окружности.</w:t>
      </w:r>
      <w:r>
        <w:rPr>
          <w:spacing w:val="-14"/>
        </w:rPr>
        <w:t xml:space="preserve"> </w:t>
      </w:r>
      <w:r>
        <w:rPr>
          <w:spacing w:val="-2"/>
        </w:rPr>
        <w:t>Этот</w:t>
      </w:r>
      <w:r>
        <w:rPr>
          <w:spacing w:val="-16"/>
        </w:rPr>
        <w:t xml:space="preserve"> </w:t>
      </w:r>
      <w:r>
        <w:rPr>
          <w:spacing w:val="-2"/>
        </w:rPr>
        <w:t>принцип</w:t>
      </w:r>
      <w:r>
        <w:rPr>
          <w:spacing w:val="-15"/>
        </w:rPr>
        <w:t xml:space="preserve"> </w:t>
      </w:r>
      <w:r>
        <w:rPr>
          <w:spacing w:val="-2"/>
        </w:rPr>
        <w:t>позволяет</w:t>
      </w:r>
      <w:r>
        <w:rPr>
          <w:spacing w:val="-13"/>
        </w:rPr>
        <w:t xml:space="preserve"> </w:t>
      </w:r>
      <w:r>
        <w:rPr>
          <w:spacing w:val="-2"/>
        </w:rPr>
        <w:t>наиболее</w:t>
      </w:r>
      <w:r>
        <w:rPr>
          <w:spacing w:val="-15"/>
        </w:rPr>
        <w:t xml:space="preserve"> </w:t>
      </w:r>
      <w:r>
        <w:rPr>
          <w:spacing w:val="-2"/>
        </w:rPr>
        <w:t>рационально</w:t>
      </w:r>
      <w:r>
        <w:rPr>
          <w:spacing w:val="-13"/>
        </w:rPr>
        <w:t xml:space="preserve"> </w:t>
      </w:r>
      <w:r>
        <w:rPr>
          <w:spacing w:val="-1"/>
        </w:rPr>
        <w:t>подбирать</w:t>
      </w:r>
      <w:r>
        <w:rPr>
          <w:spacing w:val="-68"/>
        </w:rPr>
        <w:t xml:space="preserve"> </w:t>
      </w:r>
      <w:r>
        <w:t>форму</w:t>
      </w:r>
      <w:r>
        <w:rPr>
          <w:spacing w:val="-6"/>
        </w:rPr>
        <w:t xml:space="preserve"> </w:t>
      </w:r>
      <w:r>
        <w:t>поперечного</w:t>
      </w:r>
      <w:r>
        <w:rPr>
          <w:spacing w:val="-5"/>
        </w:rPr>
        <w:t xml:space="preserve"> </w:t>
      </w:r>
      <w:r>
        <w:t>сечения</w:t>
      </w:r>
      <w:r>
        <w:rPr>
          <w:spacing w:val="-5"/>
        </w:rPr>
        <w:t xml:space="preserve"> </w:t>
      </w:r>
      <w:r>
        <w:t>заготовок</w:t>
      </w:r>
      <w:r>
        <w:rPr>
          <w:spacing w:val="-7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конкретных</w:t>
      </w:r>
      <w:r>
        <w:rPr>
          <w:spacing w:val="-5"/>
        </w:rPr>
        <w:t xml:space="preserve"> </w:t>
      </w:r>
      <w:r>
        <w:t>случаев</w:t>
      </w:r>
      <w:r>
        <w:rPr>
          <w:spacing w:val="-5"/>
        </w:rPr>
        <w:t xml:space="preserve"> </w:t>
      </w:r>
      <w:r>
        <w:t>пластического</w:t>
      </w:r>
      <w:r>
        <w:rPr>
          <w:spacing w:val="-68"/>
        </w:rPr>
        <w:t xml:space="preserve"> </w:t>
      </w:r>
      <w:r>
        <w:rPr>
          <w:spacing w:val="-1"/>
        </w:rPr>
        <w:t>деформирования.</w:t>
      </w:r>
      <w:r>
        <w:rPr>
          <w:spacing w:val="-10"/>
        </w:rPr>
        <w:t xml:space="preserve"> </w:t>
      </w:r>
      <w:r>
        <w:rPr>
          <w:spacing w:val="-1"/>
        </w:rPr>
        <w:t>Благодаря</w:t>
      </w:r>
      <w:r>
        <w:rPr>
          <w:spacing w:val="-10"/>
        </w:rPr>
        <w:t xml:space="preserve"> </w:t>
      </w:r>
      <w:r>
        <w:t>нему</w:t>
      </w:r>
      <w:r>
        <w:rPr>
          <w:spacing w:val="-9"/>
        </w:rPr>
        <w:t xml:space="preserve"> </w:t>
      </w:r>
      <w:r>
        <w:t>можно</w:t>
      </w:r>
      <w:r>
        <w:rPr>
          <w:spacing w:val="-10"/>
        </w:rPr>
        <w:t xml:space="preserve"> </w:t>
      </w:r>
      <w:r>
        <w:t>применять</w:t>
      </w:r>
      <w:r>
        <w:rPr>
          <w:spacing w:val="-9"/>
        </w:rPr>
        <w:t xml:space="preserve"> </w:t>
      </w:r>
      <w:r>
        <w:t>заготовки</w:t>
      </w:r>
      <w:r>
        <w:rPr>
          <w:spacing w:val="-10"/>
        </w:rPr>
        <w:t xml:space="preserve"> </w:t>
      </w:r>
      <w:r>
        <w:t>квадратного</w:t>
      </w:r>
      <w:r>
        <w:rPr>
          <w:spacing w:val="-9"/>
        </w:rPr>
        <w:t xml:space="preserve"> </w:t>
      </w:r>
      <w:r>
        <w:t>се-</w:t>
      </w:r>
      <w:r>
        <w:rPr>
          <w:spacing w:val="-68"/>
        </w:rPr>
        <w:t xml:space="preserve"> </w:t>
      </w:r>
      <w:r>
        <w:rPr>
          <w:spacing w:val="-2"/>
        </w:rPr>
        <w:t>чения</w:t>
      </w:r>
      <w:r>
        <w:rPr>
          <w:spacing w:val="-15"/>
        </w:rPr>
        <w:t xml:space="preserve"> </w:t>
      </w:r>
      <w:r>
        <w:rPr>
          <w:spacing w:val="-2"/>
        </w:rPr>
        <w:t>для</w:t>
      </w:r>
      <w:r>
        <w:rPr>
          <w:spacing w:val="-15"/>
        </w:rPr>
        <w:t xml:space="preserve"> </w:t>
      </w:r>
      <w:r>
        <w:rPr>
          <w:spacing w:val="-2"/>
        </w:rPr>
        <w:t>получения</w:t>
      </w:r>
      <w:r>
        <w:rPr>
          <w:spacing w:val="-15"/>
        </w:rPr>
        <w:t xml:space="preserve"> </w:t>
      </w:r>
      <w:r>
        <w:rPr>
          <w:spacing w:val="-2"/>
        </w:rPr>
        <w:t>осадкой</w:t>
      </w:r>
      <w:r>
        <w:rPr>
          <w:spacing w:val="-14"/>
        </w:rPr>
        <w:t xml:space="preserve"> </w:t>
      </w:r>
      <w:r>
        <w:rPr>
          <w:spacing w:val="-2"/>
        </w:rPr>
        <w:t>поковок,</w:t>
      </w:r>
      <w:r>
        <w:rPr>
          <w:spacing w:val="-15"/>
        </w:rPr>
        <w:t xml:space="preserve"> </w:t>
      </w:r>
      <w:r>
        <w:rPr>
          <w:spacing w:val="-2"/>
        </w:rPr>
        <w:t>имеющих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плане</w:t>
      </w:r>
      <w:r>
        <w:rPr>
          <w:spacing w:val="-14"/>
        </w:rPr>
        <w:t xml:space="preserve"> </w:t>
      </w:r>
      <w:r>
        <w:rPr>
          <w:spacing w:val="-1"/>
        </w:rPr>
        <w:t>круглое</w:t>
      </w:r>
      <w:r>
        <w:rPr>
          <w:spacing w:val="-14"/>
        </w:rPr>
        <w:t xml:space="preserve"> </w:t>
      </w:r>
      <w:r>
        <w:rPr>
          <w:spacing w:val="-1"/>
        </w:rPr>
        <w:t>сечение.</w:t>
      </w:r>
    </w:p>
    <w:p w:rsidR="00632C82" w:rsidRDefault="00632C82" w:rsidP="00632C82">
      <w:pPr>
        <w:pStyle w:val="a3"/>
        <w:spacing w:before="3"/>
      </w:pPr>
    </w:p>
    <w:p w:rsidR="00632C82" w:rsidRDefault="00632C82" w:rsidP="00632C82">
      <w:pPr>
        <w:pStyle w:val="3"/>
        <w:ind w:left="4332"/>
      </w:pPr>
      <w:r>
        <w:t>Внешнее</w:t>
      </w:r>
      <w:r>
        <w:rPr>
          <w:spacing w:val="-4"/>
        </w:rPr>
        <w:t xml:space="preserve"> </w:t>
      </w:r>
      <w:r>
        <w:t>трение</w:t>
      </w:r>
    </w:p>
    <w:p w:rsidR="00632C82" w:rsidRDefault="00632C82" w:rsidP="00632C82">
      <w:pPr>
        <w:pStyle w:val="a3"/>
        <w:spacing w:before="65"/>
        <w:ind w:left="681" w:right="165" w:firstLine="850"/>
        <w:jc w:val="both"/>
      </w:pPr>
      <w:r>
        <w:t>Закономерности</w:t>
      </w:r>
      <w:r>
        <w:rPr>
          <w:spacing w:val="1"/>
        </w:rPr>
        <w:t xml:space="preserve"> </w:t>
      </w:r>
      <w:r>
        <w:t>формоизменения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обусловлены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свойствами самих металлов, но и внешними факторами, возникновение кото-</w:t>
      </w:r>
      <w:r>
        <w:rPr>
          <w:spacing w:val="-67"/>
        </w:rPr>
        <w:t xml:space="preserve"> </w:t>
      </w:r>
      <w:r>
        <w:t>рых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результатом взаимодействия обрабатываемого</w:t>
      </w:r>
      <w:r>
        <w:rPr>
          <w:spacing w:val="1"/>
        </w:rPr>
        <w:t xml:space="preserve"> </w:t>
      </w:r>
      <w:r>
        <w:t>металла с де-</w:t>
      </w:r>
      <w:r>
        <w:rPr>
          <w:spacing w:val="1"/>
        </w:rPr>
        <w:t xml:space="preserve"> </w:t>
      </w:r>
      <w:r>
        <w:t>формирующей средой. Один из таких факторов – внешнее трение. В обра-</w:t>
      </w:r>
      <w:r>
        <w:rPr>
          <w:spacing w:val="1"/>
        </w:rPr>
        <w:t xml:space="preserve"> </w:t>
      </w:r>
      <w:r>
        <w:t>ботке металлов давлением происходит перемещение деформируемого метал-</w:t>
      </w:r>
      <w:r>
        <w:rPr>
          <w:spacing w:val="1"/>
        </w:rPr>
        <w:t xml:space="preserve"> </w:t>
      </w:r>
      <w:r>
        <w:t>ла относительно инструмента. При этом возникают силы, препятствующие</w:t>
      </w:r>
      <w:r>
        <w:rPr>
          <w:spacing w:val="1"/>
        </w:rPr>
        <w:t xml:space="preserve"> </w:t>
      </w:r>
      <w:r>
        <w:t>перемещению,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силы</w:t>
      </w:r>
      <w:r>
        <w:rPr>
          <w:spacing w:val="-1"/>
        </w:rPr>
        <w:t xml:space="preserve"> </w:t>
      </w:r>
      <w:r>
        <w:t>трения.</w:t>
      </w:r>
      <w:r>
        <w:rPr>
          <w:spacing w:val="-2"/>
        </w:rPr>
        <w:t xml:space="preserve"> </w:t>
      </w:r>
      <w:r>
        <w:t>Такое трение</w:t>
      </w:r>
      <w:r>
        <w:rPr>
          <w:spacing w:val="-3"/>
        </w:rPr>
        <w:t xml:space="preserve"> </w:t>
      </w:r>
      <w:r>
        <w:t>называют</w:t>
      </w:r>
      <w:r>
        <w:rPr>
          <w:spacing w:val="-3"/>
        </w:rPr>
        <w:t xml:space="preserve"> </w:t>
      </w:r>
      <w:r>
        <w:rPr>
          <w:i/>
        </w:rPr>
        <w:t>контактным</w:t>
      </w:r>
      <w:r>
        <w:t>.</w:t>
      </w:r>
    </w:p>
    <w:p w:rsidR="00632C82" w:rsidRDefault="00632C82" w:rsidP="00632C82">
      <w:pPr>
        <w:pStyle w:val="a3"/>
        <w:spacing w:before="1"/>
        <w:ind w:left="1532"/>
        <w:jc w:val="both"/>
      </w:pPr>
      <w:r>
        <w:t>Трение</w:t>
      </w:r>
      <w:r>
        <w:rPr>
          <w:spacing w:val="-7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металлом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инструментом</w:t>
      </w:r>
      <w:r>
        <w:rPr>
          <w:spacing w:val="-6"/>
        </w:rPr>
        <w:t xml:space="preserve"> </w:t>
      </w:r>
      <w:r>
        <w:t>вызывает:</w:t>
      </w:r>
    </w:p>
    <w:p w:rsidR="00632C82" w:rsidRDefault="00632C82" w:rsidP="00632C82">
      <w:pPr>
        <w:pStyle w:val="a3"/>
        <w:spacing w:before="9"/>
        <w:ind w:left="1533"/>
        <w:jc w:val="both"/>
      </w:pPr>
      <w:r>
        <w:t>высокие</w:t>
      </w:r>
      <w:r>
        <w:rPr>
          <w:spacing w:val="47"/>
        </w:rPr>
        <w:t xml:space="preserve"> </w:t>
      </w:r>
      <w:r>
        <w:t>удельные</w:t>
      </w:r>
      <w:r>
        <w:rPr>
          <w:spacing w:val="46"/>
        </w:rPr>
        <w:t xml:space="preserve"> </w:t>
      </w:r>
      <w:r>
        <w:t>давления</w:t>
      </w:r>
      <w:r>
        <w:rPr>
          <w:spacing w:val="46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поверхности</w:t>
      </w:r>
      <w:r>
        <w:rPr>
          <w:spacing w:val="49"/>
        </w:rPr>
        <w:t xml:space="preserve"> </w:t>
      </w:r>
      <w:r>
        <w:t>контакта</w:t>
      </w:r>
      <w:r>
        <w:rPr>
          <w:spacing w:val="48"/>
        </w:rPr>
        <w:t xml:space="preserve"> </w:t>
      </w:r>
      <w:r>
        <w:t>(иногда</w:t>
      </w:r>
      <w:r>
        <w:rPr>
          <w:spacing w:val="47"/>
        </w:rPr>
        <w:t xml:space="preserve"> </w:t>
      </w:r>
      <w:r>
        <w:t>более</w:t>
      </w:r>
    </w:p>
    <w:p w:rsidR="00632C82" w:rsidRDefault="00632C82" w:rsidP="00632C82">
      <w:pPr>
        <w:pStyle w:val="a3"/>
        <w:spacing w:before="10"/>
        <w:ind w:left="682"/>
        <w:jc w:val="both"/>
      </w:pPr>
      <w:r>
        <w:t>2</w:t>
      </w:r>
      <w:r>
        <w:rPr>
          <w:spacing w:val="1"/>
        </w:rPr>
        <w:t xml:space="preserve"> </w:t>
      </w:r>
      <w:r>
        <w:t>500</w:t>
      </w:r>
      <w:r>
        <w:rPr>
          <w:spacing w:val="-2"/>
        </w:rPr>
        <w:t xml:space="preserve"> </w:t>
      </w:r>
      <w:r>
        <w:t>МПа);</w:t>
      </w:r>
    </w:p>
    <w:p w:rsidR="00632C82" w:rsidRDefault="00632C82" w:rsidP="00632C82">
      <w:pPr>
        <w:pStyle w:val="a3"/>
        <w:spacing w:before="9" w:line="247" w:lineRule="auto"/>
        <w:ind w:left="683" w:right="166" w:firstLine="850"/>
        <w:jc w:val="both"/>
      </w:pPr>
      <w:r>
        <w:t>высокую</w:t>
      </w:r>
      <w:r>
        <w:rPr>
          <w:spacing w:val="1"/>
        </w:rPr>
        <w:t xml:space="preserve"> </w:t>
      </w:r>
      <w:r>
        <w:t>температуру,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изменению</w:t>
      </w:r>
      <w:r>
        <w:rPr>
          <w:spacing w:val="1"/>
        </w:rPr>
        <w:t xml:space="preserve"> </w:t>
      </w:r>
      <w:r>
        <w:t>физико-</w:t>
      </w:r>
      <w:r>
        <w:rPr>
          <w:spacing w:val="1"/>
        </w:rPr>
        <w:t xml:space="preserve"> </w:t>
      </w:r>
      <w:r>
        <w:t>химического состояния металла, в частности, образованию окислов, окали-</w:t>
      </w:r>
      <w:r>
        <w:rPr>
          <w:spacing w:val="1"/>
        </w:rPr>
        <w:t xml:space="preserve"> </w:t>
      </w:r>
      <w:r>
        <w:t>ны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т.д.;</w:t>
      </w:r>
    </w:p>
    <w:p w:rsidR="00632C82" w:rsidRDefault="00632C82" w:rsidP="00632C82">
      <w:pPr>
        <w:pStyle w:val="a3"/>
        <w:spacing w:line="247" w:lineRule="auto"/>
        <w:ind w:left="682" w:right="158" w:firstLine="851"/>
        <w:jc w:val="both"/>
      </w:pPr>
      <w:r>
        <w:rPr>
          <w:spacing w:val="-3"/>
        </w:rPr>
        <w:t xml:space="preserve">постоянное обновление контактных поверхностей, происходящее </w:t>
      </w:r>
      <w:r>
        <w:rPr>
          <w:spacing w:val="-2"/>
        </w:rPr>
        <w:t>благо-</w:t>
      </w:r>
      <w:r>
        <w:rPr>
          <w:spacing w:val="-67"/>
        </w:rPr>
        <w:t xml:space="preserve"> </w:t>
      </w:r>
      <w:r>
        <w:rPr>
          <w:spacing w:val="-6"/>
        </w:rPr>
        <w:t>даря</w:t>
      </w:r>
      <w:r>
        <w:rPr>
          <w:spacing w:val="-14"/>
        </w:rPr>
        <w:t xml:space="preserve"> </w:t>
      </w:r>
      <w:r>
        <w:rPr>
          <w:spacing w:val="-6"/>
        </w:rPr>
        <w:t>выходу</w:t>
      </w:r>
      <w:r>
        <w:rPr>
          <w:spacing w:val="-12"/>
        </w:rPr>
        <w:t xml:space="preserve"> </w:t>
      </w:r>
      <w:r>
        <w:rPr>
          <w:spacing w:val="-6"/>
        </w:rPr>
        <w:t>на</w:t>
      </w:r>
      <w:r>
        <w:rPr>
          <w:spacing w:val="-14"/>
        </w:rPr>
        <w:t xml:space="preserve"> </w:t>
      </w:r>
      <w:r>
        <w:rPr>
          <w:spacing w:val="-6"/>
        </w:rPr>
        <w:t>поверхность</w:t>
      </w:r>
      <w:r>
        <w:rPr>
          <w:spacing w:val="-12"/>
        </w:rPr>
        <w:t xml:space="preserve"> </w:t>
      </w:r>
      <w:r>
        <w:rPr>
          <w:spacing w:val="-5"/>
        </w:rPr>
        <w:t>глубинных</w:t>
      </w:r>
      <w:r>
        <w:rPr>
          <w:spacing w:val="-12"/>
        </w:rPr>
        <w:t xml:space="preserve"> </w:t>
      </w:r>
      <w:r>
        <w:rPr>
          <w:spacing w:val="-5"/>
        </w:rPr>
        <w:t>частиц</w:t>
      </w:r>
      <w:r>
        <w:rPr>
          <w:spacing w:val="-12"/>
        </w:rPr>
        <w:t xml:space="preserve"> </w:t>
      </w:r>
      <w:r>
        <w:rPr>
          <w:spacing w:val="-5"/>
        </w:rPr>
        <w:t>металла,</w:t>
      </w:r>
      <w:r>
        <w:rPr>
          <w:spacing w:val="-11"/>
        </w:rPr>
        <w:t xml:space="preserve"> </w:t>
      </w:r>
      <w:r>
        <w:rPr>
          <w:spacing w:val="-5"/>
        </w:rPr>
        <w:t>в</w:t>
      </w:r>
      <w:r>
        <w:rPr>
          <w:spacing w:val="-13"/>
        </w:rPr>
        <w:t xml:space="preserve"> </w:t>
      </w:r>
      <w:r>
        <w:rPr>
          <w:spacing w:val="-5"/>
        </w:rPr>
        <w:t>отличие</w:t>
      </w:r>
      <w:r>
        <w:rPr>
          <w:spacing w:val="-14"/>
        </w:rPr>
        <w:t xml:space="preserve"> </w:t>
      </w:r>
      <w:r>
        <w:rPr>
          <w:spacing w:val="-5"/>
        </w:rPr>
        <w:t>от</w:t>
      </w:r>
      <w:r>
        <w:rPr>
          <w:spacing w:val="-12"/>
        </w:rPr>
        <w:t xml:space="preserve"> </w:t>
      </w:r>
      <w:r>
        <w:rPr>
          <w:spacing w:val="-5"/>
        </w:rPr>
        <w:t>истирания;</w:t>
      </w:r>
    </w:p>
    <w:p w:rsidR="00632C82" w:rsidRDefault="00632C82" w:rsidP="00632C82">
      <w:pPr>
        <w:pStyle w:val="a3"/>
        <w:spacing w:line="247" w:lineRule="auto"/>
        <w:ind w:left="681" w:right="168" w:firstLine="851"/>
        <w:jc w:val="both"/>
      </w:pPr>
      <w:r>
        <w:t>изменение схемы напряженного состояния, а значит, и пластичности</w:t>
      </w:r>
      <w:r>
        <w:rPr>
          <w:spacing w:val="1"/>
        </w:rPr>
        <w:t xml:space="preserve"> </w:t>
      </w:r>
      <w:r>
        <w:t>металла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 сопротивления</w:t>
      </w:r>
      <w:r>
        <w:rPr>
          <w:spacing w:val="-1"/>
        </w:rPr>
        <w:t xml:space="preserve"> </w:t>
      </w:r>
      <w:r>
        <w:t>деформированию.</w:t>
      </w:r>
    </w:p>
    <w:p w:rsidR="00632C82" w:rsidRDefault="00632C82" w:rsidP="00632C82">
      <w:pPr>
        <w:pStyle w:val="a3"/>
        <w:spacing w:line="247" w:lineRule="auto"/>
        <w:ind w:left="682" w:right="167" w:firstLine="850"/>
        <w:jc w:val="both"/>
      </w:pPr>
      <w:r>
        <w:t>В большинстве своем трение, несмотря на отрицательное воздействие</w:t>
      </w:r>
      <w:r>
        <w:rPr>
          <w:spacing w:val="1"/>
        </w:rPr>
        <w:t xml:space="preserve"> </w:t>
      </w:r>
      <w:r>
        <w:t>при обработке давлением, в отдельных его видах (например, при прокатке)</w:t>
      </w:r>
      <w:r>
        <w:rPr>
          <w:spacing w:val="1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необходимым</w:t>
      </w:r>
      <w:r>
        <w:rPr>
          <w:spacing w:val="-2"/>
        </w:rPr>
        <w:t xml:space="preserve"> </w:t>
      </w:r>
      <w:r>
        <w:t>условием протекания</w:t>
      </w:r>
      <w:r>
        <w:rPr>
          <w:spacing w:val="-2"/>
        </w:rPr>
        <w:t xml:space="preserve"> </w:t>
      </w:r>
      <w:r>
        <w:t>процесса.</w:t>
      </w:r>
    </w:p>
    <w:p w:rsidR="00632C82" w:rsidRDefault="00632C82" w:rsidP="00632C82">
      <w:pPr>
        <w:pStyle w:val="a3"/>
        <w:spacing w:line="247" w:lineRule="auto"/>
        <w:ind w:left="681" w:right="167" w:firstLine="850"/>
        <w:jc w:val="both"/>
      </w:pPr>
      <w:r>
        <w:rPr>
          <w:b/>
          <w:i/>
        </w:rPr>
        <w:t>Виды трения</w:t>
      </w:r>
      <w:r>
        <w:rPr>
          <w:i/>
        </w:rPr>
        <w:t xml:space="preserve">. </w:t>
      </w:r>
      <w:r>
        <w:t>В обработке металлов давлением различают три ос-</w:t>
      </w:r>
      <w:r>
        <w:rPr>
          <w:spacing w:val="1"/>
        </w:rPr>
        <w:t xml:space="preserve"> </w:t>
      </w:r>
      <w:r>
        <w:t>новных</w:t>
      </w:r>
      <w:r>
        <w:rPr>
          <w:spacing w:val="-1"/>
        </w:rPr>
        <w:t xml:space="preserve"> </w:t>
      </w:r>
      <w:r>
        <w:t>вида</w:t>
      </w:r>
      <w:r>
        <w:rPr>
          <w:spacing w:val="-1"/>
        </w:rPr>
        <w:t xml:space="preserve"> </w:t>
      </w:r>
      <w:r>
        <w:t>трения:</w:t>
      </w:r>
      <w:r>
        <w:rPr>
          <w:spacing w:val="-1"/>
        </w:rPr>
        <w:t xml:space="preserve"> </w:t>
      </w:r>
      <w:r>
        <w:t>сухое,</w:t>
      </w:r>
      <w:r>
        <w:rPr>
          <w:spacing w:val="-1"/>
        </w:rPr>
        <w:t xml:space="preserve"> </w:t>
      </w:r>
      <w:r>
        <w:t>граничное и</w:t>
      </w:r>
      <w:r>
        <w:rPr>
          <w:spacing w:val="-1"/>
        </w:rPr>
        <w:t xml:space="preserve"> </w:t>
      </w:r>
      <w:r>
        <w:t>жидкостное.</w:t>
      </w:r>
    </w:p>
    <w:p w:rsidR="00632C82" w:rsidRDefault="00632C82" w:rsidP="00632C82">
      <w:pPr>
        <w:pStyle w:val="a3"/>
        <w:spacing w:line="247" w:lineRule="auto"/>
        <w:ind w:left="680" w:right="167" w:firstLine="852"/>
        <w:jc w:val="both"/>
      </w:pPr>
      <w:r>
        <w:t xml:space="preserve">При </w:t>
      </w:r>
      <w:r>
        <w:rPr>
          <w:i/>
        </w:rPr>
        <w:t xml:space="preserve">сухом трении </w:t>
      </w:r>
      <w:r>
        <w:t>поверхности трущихся тел свободны от третьих</w:t>
      </w:r>
      <w:r>
        <w:rPr>
          <w:spacing w:val="1"/>
        </w:rPr>
        <w:t xml:space="preserve"> </w:t>
      </w:r>
      <w:r>
        <w:t>веществ (смазки, окислов и т.д.), т.е. происходит взаимодействие чистых ме-</w:t>
      </w:r>
      <w:r>
        <w:rPr>
          <w:spacing w:val="1"/>
        </w:rPr>
        <w:t xml:space="preserve"> </w:t>
      </w:r>
      <w:r>
        <w:t>таллических поверхностей. В чистом виде такой вид трения при обработке</w:t>
      </w:r>
      <w:r>
        <w:rPr>
          <w:spacing w:val="1"/>
        </w:rPr>
        <w:t xml:space="preserve"> </w:t>
      </w:r>
      <w:r>
        <w:t>давлением не встречается, поэтому в широкой практике сухим трением назы-</w:t>
      </w:r>
      <w:r>
        <w:rPr>
          <w:spacing w:val="-67"/>
        </w:rPr>
        <w:t xml:space="preserve"> </w:t>
      </w:r>
      <w:r>
        <w:t>вают трение несмазанных тел. Так, горячую прокатку проводят без смазки,</w:t>
      </w:r>
      <w:r>
        <w:rPr>
          <w:spacing w:val="1"/>
        </w:rPr>
        <w:t xml:space="preserve"> </w:t>
      </w:r>
      <w:r>
        <w:t>поэтому</w:t>
      </w:r>
      <w:r>
        <w:rPr>
          <w:spacing w:val="-2"/>
        </w:rPr>
        <w:t xml:space="preserve"> </w:t>
      </w:r>
      <w:r>
        <w:t>трение</w:t>
      </w:r>
      <w:r>
        <w:rPr>
          <w:spacing w:val="-3"/>
        </w:rPr>
        <w:t xml:space="preserve"> </w:t>
      </w:r>
      <w:r>
        <w:t>при</w:t>
      </w:r>
      <w:r>
        <w:rPr>
          <w:spacing w:val="67"/>
        </w:rPr>
        <w:t xml:space="preserve"> </w:t>
      </w:r>
      <w:r>
        <w:t>горячей прокатке</w:t>
      </w:r>
      <w:r>
        <w:rPr>
          <w:spacing w:val="-1"/>
        </w:rPr>
        <w:t xml:space="preserve"> </w:t>
      </w:r>
      <w:r>
        <w:t>условно</w:t>
      </w:r>
      <w:r>
        <w:rPr>
          <w:spacing w:val="-1"/>
        </w:rPr>
        <w:t xml:space="preserve"> </w:t>
      </w:r>
      <w:r>
        <w:t>называют</w:t>
      </w:r>
      <w:r>
        <w:rPr>
          <w:spacing w:val="-1"/>
        </w:rPr>
        <w:t xml:space="preserve"> </w:t>
      </w:r>
      <w:r>
        <w:t>сухим.</w:t>
      </w:r>
    </w:p>
    <w:p w:rsidR="00632C82" w:rsidRDefault="00632C82" w:rsidP="00632C82">
      <w:pPr>
        <w:pStyle w:val="a3"/>
        <w:spacing w:line="247" w:lineRule="auto"/>
        <w:ind w:left="681" w:right="165" w:firstLine="851"/>
        <w:jc w:val="both"/>
      </w:pPr>
      <w:r>
        <w:rPr>
          <w:i/>
        </w:rPr>
        <w:t xml:space="preserve">Граничное трение </w:t>
      </w:r>
      <w:r>
        <w:t>характеризуется наличием на поверхности трущих-</w:t>
      </w:r>
      <w:r>
        <w:rPr>
          <w:spacing w:val="1"/>
        </w:rPr>
        <w:t xml:space="preserve"> </w:t>
      </w:r>
      <w:r>
        <w:t>ся тел адсорбированных веществ, существенно отличающихся свойствами от</w:t>
      </w:r>
      <w:r>
        <w:rPr>
          <w:spacing w:val="1"/>
        </w:rPr>
        <w:t xml:space="preserve"> </w:t>
      </w:r>
      <w:r>
        <w:t>материалов инструмента и обрабатываемого тела. При этом имеет место ме-</w:t>
      </w:r>
      <w:r>
        <w:rPr>
          <w:spacing w:val="1"/>
        </w:rPr>
        <w:t xml:space="preserve"> </w:t>
      </w:r>
      <w:r>
        <w:t>ханическое</w:t>
      </w:r>
      <w:r>
        <w:rPr>
          <w:spacing w:val="1"/>
        </w:rPr>
        <w:t xml:space="preserve"> </w:t>
      </w:r>
      <w:r>
        <w:t>зацепление</w:t>
      </w:r>
      <w:r>
        <w:rPr>
          <w:spacing w:val="1"/>
        </w:rPr>
        <w:t xml:space="preserve"> </w:t>
      </w:r>
      <w:r>
        <w:t>шероховатостей</w:t>
      </w:r>
      <w:r>
        <w:rPr>
          <w:spacing w:val="1"/>
        </w:rPr>
        <w:t xml:space="preserve"> </w:t>
      </w:r>
      <w:r>
        <w:t>поверхностей</w:t>
      </w:r>
      <w:r>
        <w:rPr>
          <w:spacing w:val="1"/>
        </w:rPr>
        <w:t xml:space="preserve"> </w:t>
      </w:r>
      <w:r>
        <w:t>контакта.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трения реализуется при использовании смазок, которые содержат поверхно-</w:t>
      </w:r>
      <w:r>
        <w:rPr>
          <w:spacing w:val="1"/>
        </w:rPr>
        <w:t xml:space="preserve"> </w:t>
      </w:r>
      <w:r>
        <w:t>стно-активные вещества, адсорбирующиеся на трущихся поверхностях с об-</w:t>
      </w:r>
      <w:r>
        <w:rPr>
          <w:spacing w:val="1"/>
        </w:rPr>
        <w:t xml:space="preserve"> </w:t>
      </w:r>
      <w:r>
        <w:t>разованием прочных пленок. Такие пленки способны выдерживать высокие</w:t>
      </w:r>
      <w:r>
        <w:rPr>
          <w:spacing w:val="1"/>
        </w:rPr>
        <w:t xml:space="preserve"> </w:t>
      </w:r>
      <w:r>
        <w:t>нагрузки и оказывают малое сопротивление</w:t>
      </w:r>
      <w:r>
        <w:rPr>
          <w:spacing w:val="1"/>
        </w:rPr>
        <w:t xml:space="preserve"> </w:t>
      </w:r>
      <w:r>
        <w:t>сдвигу этих</w:t>
      </w:r>
      <w:r>
        <w:rPr>
          <w:spacing w:val="-1"/>
        </w:rPr>
        <w:t xml:space="preserve"> </w:t>
      </w:r>
      <w:r>
        <w:t>поверхностей.</w:t>
      </w:r>
      <w:r>
        <w:rPr>
          <w:spacing w:val="1"/>
        </w:rPr>
        <w:t xml:space="preserve"> </w:t>
      </w:r>
      <w:r>
        <w:t>Одна-</w:t>
      </w:r>
    </w:p>
    <w:p w:rsidR="00632C82" w:rsidRDefault="00632C82" w:rsidP="00632C82">
      <w:pPr>
        <w:spacing w:line="247" w:lineRule="auto"/>
        <w:jc w:val="both"/>
        <w:sectPr w:rsidR="00632C82">
          <w:pgSz w:w="11910" w:h="16840"/>
          <w:pgMar w:top="1120" w:right="680" w:bottom="580" w:left="1020" w:header="510" w:footer="395" w:gutter="0"/>
          <w:cols w:space="720"/>
        </w:sectPr>
      </w:pPr>
    </w:p>
    <w:p w:rsidR="00632C82" w:rsidRDefault="00632C82" w:rsidP="00632C82">
      <w:pPr>
        <w:pStyle w:val="a3"/>
        <w:spacing w:before="8"/>
        <w:rPr>
          <w:sz w:val="16"/>
        </w:rPr>
      </w:pPr>
    </w:p>
    <w:p w:rsidR="00632C82" w:rsidRDefault="00632C82" w:rsidP="00632C82">
      <w:pPr>
        <w:pStyle w:val="a3"/>
        <w:spacing w:before="89" w:line="247" w:lineRule="auto"/>
        <w:ind w:left="682" w:right="162" w:hanging="1"/>
        <w:jc w:val="both"/>
      </w:pPr>
      <w:r>
        <w:t>ко толщина смазки так мала, что шероховатости изделия и инструмента нахо-</w:t>
      </w:r>
      <w:r>
        <w:rPr>
          <w:spacing w:val="-67"/>
        </w:rPr>
        <w:t xml:space="preserve"> </w:t>
      </w:r>
      <w:r>
        <w:t>дятся</w:t>
      </w:r>
      <w:r>
        <w:rPr>
          <w:spacing w:val="-11"/>
        </w:rPr>
        <w:t xml:space="preserve"> </w:t>
      </w:r>
      <w:r>
        <w:t>во</w:t>
      </w:r>
      <w:r>
        <w:rPr>
          <w:spacing w:val="-8"/>
        </w:rPr>
        <w:t xml:space="preserve"> </w:t>
      </w:r>
      <w:r>
        <w:t>взаимном</w:t>
      </w:r>
      <w:r>
        <w:rPr>
          <w:spacing w:val="-10"/>
        </w:rPr>
        <w:t xml:space="preserve"> </w:t>
      </w:r>
      <w:r>
        <w:t>зацеплении.</w:t>
      </w:r>
    </w:p>
    <w:p w:rsidR="00632C82" w:rsidRDefault="00632C82" w:rsidP="00632C82">
      <w:pPr>
        <w:pStyle w:val="a3"/>
        <w:spacing w:line="247" w:lineRule="auto"/>
        <w:ind w:left="681" w:right="164" w:firstLine="851"/>
        <w:jc w:val="both"/>
      </w:pPr>
      <w:r>
        <w:t xml:space="preserve">При </w:t>
      </w:r>
      <w:r>
        <w:rPr>
          <w:i/>
        </w:rPr>
        <w:t xml:space="preserve">жидкостном трении </w:t>
      </w:r>
      <w:r>
        <w:t>между трущимися поверхностями имеется</w:t>
      </w:r>
      <w:r>
        <w:rPr>
          <w:spacing w:val="1"/>
        </w:rPr>
        <w:t xml:space="preserve"> </w:t>
      </w:r>
      <w:r>
        <w:t>слой смазки, выводящий из механического зацепления шероховатости этих</w:t>
      </w:r>
      <w:r>
        <w:rPr>
          <w:spacing w:val="1"/>
        </w:rPr>
        <w:t xml:space="preserve"> </w:t>
      </w:r>
      <w:r>
        <w:t>поверхностей. Поэтому жидкостное трение – это внутреннее трение в объеме</w:t>
      </w:r>
      <w:r>
        <w:rPr>
          <w:spacing w:val="1"/>
        </w:rPr>
        <w:t xml:space="preserve"> </w:t>
      </w:r>
      <w:r>
        <w:t>смазки. Оно нашло применение, например, при волочении проволоки. Ведут-</w:t>
      </w:r>
      <w:r>
        <w:rPr>
          <w:spacing w:val="-67"/>
        </w:rPr>
        <w:t xml:space="preserve"> </w:t>
      </w:r>
      <w:r>
        <w:t>ся работы по реализации этого вида трения и в других видах обработки ме-</w:t>
      </w:r>
      <w:r>
        <w:rPr>
          <w:spacing w:val="1"/>
        </w:rPr>
        <w:t xml:space="preserve"> </w:t>
      </w:r>
      <w:r>
        <w:t>таллов давлением. Термин «жидкостное трение» условен, так как смазка мо-</w:t>
      </w:r>
      <w:r>
        <w:rPr>
          <w:spacing w:val="1"/>
        </w:rPr>
        <w:t xml:space="preserve"> </w:t>
      </w:r>
      <w:r>
        <w:t>жет быть консистентной и даже твердой, например, парафин. Главное, чтобы</w:t>
      </w:r>
      <w:r>
        <w:rPr>
          <w:spacing w:val="1"/>
        </w:rPr>
        <w:t xml:space="preserve"> </w:t>
      </w:r>
      <w:r>
        <w:t>не происходило соприкосновения трущихся поверхностей, а сопротивление</w:t>
      </w:r>
      <w:r>
        <w:rPr>
          <w:spacing w:val="1"/>
        </w:rPr>
        <w:t xml:space="preserve"> </w:t>
      </w:r>
      <w:r>
        <w:t>деформации самой смазки было во много раз меньше сопротивления дефор-</w:t>
      </w:r>
      <w:r>
        <w:rPr>
          <w:spacing w:val="1"/>
        </w:rPr>
        <w:t xml:space="preserve"> </w:t>
      </w:r>
      <w:r>
        <w:t>мации обрабатываемого металла. Отличительная особенность жидкостного</w:t>
      </w:r>
      <w:r>
        <w:rPr>
          <w:spacing w:val="1"/>
        </w:rPr>
        <w:t xml:space="preserve"> </w:t>
      </w:r>
      <w:r>
        <w:t>трения – давление в слое смазки. Оно должно быть таким, чтобы могло пере-</w:t>
      </w:r>
      <w:r>
        <w:rPr>
          <w:spacing w:val="1"/>
        </w:rPr>
        <w:t xml:space="preserve"> </w:t>
      </w:r>
      <w:r>
        <w:t>вести обрабатываемый металл в пластическое состояние. В этом случае смаз-</w:t>
      </w:r>
      <w:r>
        <w:rPr>
          <w:spacing w:val="-67"/>
        </w:rPr>
        <w:t xml:space="preserve"> </w:t>
      </w:r>
      <w:r>
        <w:t>ка не будет выдавливаться из промежутка между трущимися поверхностями,</w:t>
      </w:r>
      <w:r>
        <w:rPr>
          <w:spacing w:val="1"/>
        </w:rPr>
        <w:t xml:space="preserve"> </w:t>
      </w:r>
      <w:r>
        <w:rPr>
          <w:spacing w:val="-3"/>
        </w:rPr>
        <w:t>а</w:t>
      </w:r>
      <w:r>
        <w:rPr>
          <w:spacing w:val="-9"/>
        </w:rPr>
        <w:t xml:space="preserve"> </w:t>
      </w:r>
      <w:r>
        <w:rPr>
          <w:spacing w:val="-3"/>
        </w:rPr>
        <w:t>деформация</w:t>
      </w:r>
      <w:r>
        <w:rPr>
          <w:spacing w:val="-8"/>
        </w:rPr>
        <w:t xml:space="preserve"> </w:t>
      </w:r>
      <w:r>
        <w:rPr>
          <w:spacing w:val="-2"/>
        </w:rPr>
        <w:t>изделия</w:t>
      </w:r>
      <w:r>
        <w:rPr>
          <w:spacing w:val="-13"/>
        </w:rPr>
        <w:t xml:space="preserve"> </w:t>
      </w:r>
      <w:r>
        <w:rPr>
          <w:spacing w:val="-2"/>
        </w:rPr>
        <w:t>инструментом</w:t>
      </w:r>
      <w:r>
        <w:rPr>
          <w:spacing w:val="-15"/>
        </w:rPr>
        <w:t xml:space="preserve"> </w:t>
      </w:r>
      <w:r>
        <w:rPr>
          <w:spacing w:val="-2"/>
        </w:rPr>
        <w:t>будет</w:t>
      </w:r>
      <w:r>
        <w:rPr>
          <w:spacing w:val="-13"/>
        </w:rPr>
        <w:t xml:space="preserve"> </w:t>
      </w:r>
      <w:r>
        <w:rPr>
          <w:spacing w:val="-2"/>
        </w:rPr>
        <w:t>осуществляться</w:t>
      </w:r>
      <w:r>
        <w:rPr>
          <w:spacing w:val="-15"/>
        </w:rPr>
        <w:t xml:space="preserve"> </w:t>
      </w:r>
      <w:r>
        <w:rPr>
          <w:spacing w:val="-2"/>
        </w:rPr>
        <w:t>через</w:t>
      </w:r>
      <w:r>
        <w:rPr>
          <w:spacing w:val="-13"/>
        </w:rPr>
        <w:t xml:space="preserve"> </w:t>
      </w:r>
      <w:r>
        <w:rPr>
          <w:spacing w:val="-2"/>
        </w:rPr>
        <w:t>слой</w:t>
      </w:r>
      <w:r>
        <w:rPr>
          <w:spacing w:val="-16"/>
        </w:rPr>
        <w:t xml:space="preserve"> </w:t>
      </w:r>
      <w:r>
        <w:rPr>
          <w:spacing w:val="-2"/>
        </w:rPr>
        <w:t>смазки.</w:t>
      </w:r>
    </w:p>
    <w:p w:rsidR="00632C82" w:rsidRDefault="00632C82" w:rsidP="00632C82">
      <w:pPr>
        <w:pStyle w:val="a3"/>
        <w:spacing w:line="247" w:lineRule="auto"/>
        <w:ind w:left="680" w:right="166" w:firstLine="852"/>
        <w:jc w:val="both"/>
      </w:pPr>
      <w:r>
        <w:t>Приведенная классификация условна. На практике чаще всего встре-</w:t>
      </w:r>
      <w:r>
        <w:rPr>
          <w:spacing w:val="1"/>
        </w:rPr>
        <w:t xml:space="preserve"> </w:t>
      </w:r>
      <w:r>
        <w:t>чается промежуточный режим – полусухое трение. При сухом трении между</w:t>
      </w:r>
      <w:r>
        <w:rPr>
          <w:spacing w:val="1"/>
        </w:rPr>
        <w:t xml:space="preserve"> </w:t>
      </w:r>
      <w:r>
        <w:t>поверхностями трущихся тел может попасть третье вещество, что не отвечает</w:t>
      </w:r>
      <w:r>
        <w:rPr>
          <w:spacing w:val="-67"/>
        </w:rPr>
        <w:t xml:space="preserve"> </w:t>
      </w:r>
      <w:r>
        <w:t>условиям сухого трения. Но даже при обильной смазке вероятно выдавлива-</w:t>
      </w:r>
      <w:r>
        <w:rPr>
          <w:spacing w:val="1"/>
        </w:rPr>
        <w:t xml:space="preserve"> </w:t>
      </w:r>
      <w:r>
        <w:t>ние смазывающей пленки и ее разрушение, а следовательно, возникновение</w:t>
      </w:r>
      <w:r>
        <w:rPr>
          <w:spacing w:val="1"/>
        </w:rPr>
        <w:t xml:space="preserve"> </w:t>
      </w:r>
      <w:r>
        <w:t>участков контактирующих поверхностей. Полусухое трение можно предста-</w:t>
      </w:r>
      <w:r>
        <w:rPr>
          <w:spacing w:val="1"/>
        </w:rPr>
        <w:t xml:space="preserve"> </w:t>
      </w:r>
      <w:r>
        <w:t>вить как трение с очень малым количеством смазки, не создающим сплошно-</w:t>
      </w:r>
      <w:r>
        <w:rPr>
          <w:spacing w:val="1"/>
        </w:rPr>
        <w:t xml:space="preserve"> </w:t>
      </w:r>
      <w:r>
        <w:t>го</w:t>
      </w:r>
      <w:r>
        <w:rPr>
          <w:spacing w:val="-2"/>
        </w:rPr>
        <w:t xml:space="preserve"> </w:t>
      </w:r>
      <w:r>
        <w:t>слоя</w:t>
      </w:r>
      <w:r>
        <w:rPr>
          <w:spacing w:val="-1"/>
        </w:rPr>
        <w:t xml:space="preserve"> </w:t>
      </w:r>
      <w:r>
        <w:t>адсорбированных</w:t>
      </w:r>
      <w:r>
        <w:rPr>
          <w:spacing w:val="-1"/>
        </w:rPr>
        <w:t xml:space="preserve"> </w:t>
      </w:r>
      <w:r>
        <w:t>молекул.</w:t>
      </w:r>
    </w:p>
    <w:p w:rsidR="00632C82" w:rsidRDefault="00632C82" w:rsidP="00632C82">
      <w:pPr>
        <w:pStyle w:val="a3"/>
        <w:spacing w:line="247" w:lineRule="auto"/>
        <w:ind w:left="681" w:right="165" w:firstLine="851"/>
        <w:jc w:val="both"/>
      </w:pPr>
      <w:r>
        <w:rPr>
          <w:b/>
          <w:i/>
        </w:rPr>
        <w:t>Законы трения</w:t>
      </w:r>
      <w:r>
        <w:t>. На напряжение трения оказывают влияние многие</w:t>
      </w:r>
      <w:r>
        <w:rPr>
          <w:spacing w:val="1"/>
        </w:rPr>
        <w:t xml:space="preserve"> </w:t>
      </w:r>
      <w:r>
        <w:t>факторы: состояние поверхностей инструмента и деформируемого тела, ве-</w:t>
      </w:r>
      <w:r>
        <w:rPr>
          <w:spacing w:val="1"/>
        </w:rPr>
        <w:t xml:space="preserve"> </w:t>
      </w:r>
      <w:r>
        <w:t>личина давления, скорость и температура деформации, наличие смазки, спо-</w:t>
      </w:r>
      <w:r>
        <w:rPr>
          <w:spacing w:val="1"/>
        </w:rPr>
        <w:t xml:space="preserve"> </w:t>
      </w:r>
      <w:r>
        <w:t>соб ее подачи и др. Все это объясняет сложность зависимости напряжения</w:t>
      </w:r>
      <w:r>
        <w:rPr>
          <w:spacing w:val="1"/>
        </w:rPr>
        <w:t xml:space="preserve"> </w:t>
      </w:r>
      <w:r>
        <w:t>трения от перечисленных факторов. Практически используют два упрощен-</w:t>
      </w:r>
      <w:r>
        <w:rPr>
          <w:spacing w:val="1"/>
        </w:rPr>
        <w:t xml:space="preserve"> </w:t>
      </w:r>
      <w:r>
        <w:t>ных</w:t>
      </w:r>
      <w:r>
        <w:rPr>
          <w:spacing w:val="-1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трения.</w:t>
      </w:r>
    </w:p>
    <w:p w:rsidR="00632C82" w:rsidRDefault="00632C82" w:rsidP="00632C82">
      <w:pPr>
        <w:spacing w:line="247" w:lineRule="auto"/>
        <w:ind w:left="681" w:right="166" w:firstLine="852"/>
        <w:jc w:val="both"/>
        <w:rPr>
          <w:sz w:val="28"/>
        </w:rPr>
      </w:pPr>
      <w:r>
        <w:rPr>
          <w:sz w:val="28"/>
        </w:rPr>
        <w:t xml:space="preserve">Согласно </w:t>
      </w:r>
      <w:r>
        <w:rPr>
          <w:i/>
          <w:sz w:val="28"/>
        </w:rPr>
        <w:t>закону Амонтона-Кулона</w:t>
      </w:r>
      <w:r>
        <w:rPr>
          <w:sz w:val="28"/>
        </w:rPr>
        <w:t xml:space="preserve">, сила трения </w:t>
      </w:r>
      <w:r>
        <w:rPr>
          <w:i/>
          <w:sz w:val="28"/>
        </w:rPr>
        <w:t xml:space="preserve">Т </w:t>
      </w:r>
      <w:r>
        <w:rPr>
          <w:sz w:val="28"/>
        </w:rPr>
        <w:t>пропорциональна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нормальному</w:t>
      </w:r>
      <w:r>
        <w:rPr>
          <w:spacing w:val="-1"/>
          <w:sz w:val="28"/>
        </w:rPr>
        <w:t xml:space="preserve"> </w:t>
      </w:r>
      <w:r>
        <w:rPr>
          <w:sz w:val="28"/>
        </w:rPr>
        <w:t>давлению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Р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на поверхности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контактирующих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тел:</w:t>
      </w:r>
    </w:p>
    <w:p w:rsidR="00632C82" w:rsidRDefault="00632C82" w:rsidP="00632C82">
      <w:pPr>
        <w:tabs>
          <w:tab w:val="left" w:pos="9360"/>
        </w:tabs>
        <w:spacing w:before="112"/>
        <w:ind w:left="4937"/>
        <w:jc w:val="both"/>
        <w:rPr>
          <w:sz w:val="28"/>
        </w:rPr>
      </w:pPr>
      <w:r>
        <w:rPr>
          <w:i/>
          <w:sz w:val="28"/>
        </w:rPr>
        <w:t>Т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=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f</w:t>
      </w:r>
      <w:r>
        <w:rPr>
          <w:rFonts w:ascii="Symbol" w:hAnsi="Symbol"/>
          <w:sz w:val="28"/>
        </w:rPr>
        <w:t></w:t>
      </w:r>
      <w:r>
        <w:rPr>
          <w:i/>
          <w:sz w:val="28"/>
        </w:rPr>
        <w:t>Р</w:t>
      </w:r>
      <w:r>
        <w:rPr>
          <w:sz w:val="28"/>
        </w:rPr>
        <w:t>,</w:t>
      </w:r>
      <w:r>
        <w:rPr>
          <w:sz w:val="28"/>
        </w:rPr>
        <w:tab/>
        <w:t>(2.29)</w:t>
      </w:r>
    </w:p>
    <w:p w:rsidR="00632C82" w:rsidRDefault="00632C82" w:rsidP="00632C82">
      <w:pPr>
        <w:pStyle w:val="a3"/>
        <w:spacing w:before="9"/>
        <w:ind w:left="681"/>
      </w:pPr>
      <w:r>
        <w:t>где</w:t>
      </w:r>
      <w:r>
        <w:rPr>
          <w:spacing w:val="-3"/>
        </w:rPr>
        <w:t xml:space="preserve"> </w:t>
      </w:r>
      <w:r>
        <w:rPr>
          <w:i/>
        </w:rPr>
        <w:t>f</w:t>
      </w:r>
      <w:r>
        <w:rPr>
          <w:i/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коэффициент</w:t>
      </w:r>
      <w:r>
        <w:rPr>
          <w:spacing w:val="-2"/>
        </w:rPr>
        <w:t xml:space="preserve"> </w:t>
      </w:r>
      <w:r>
        <w:t>трения.</w:t>
      </w:r>
    </w:p>
    <w:p w:rsidR="00632C82" w:rsidRDefault="00632C82" w:rsidP="00632C82">
      <w:pPr>
        <w:pStyle w:val="a3"/>
        <w:spacing w:before="9"/>
        <w:ind w:left="1532"/>
      </w:pPr>
      <w:r>
        <w:t>При</w:t>
      </w:r>
      <w:r>
        <w:rPr>
          <w:spacing w:val="-2"/>
        </w:rPr>
        <w:t xml:space="preserve"> </w:t>
      </w:r>
      <w:r>
        <w:t>переходе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элементарной</w:t>
      </w:r>
      <w:r>
        <w:rPr>
          <w:spacing w:val="-3"/>
        </w:rPr>
        <w:t xml:space="preserve"> </w:t>
      </w:r>
      <w:r>
        <w:t>площадке</w:t>
      </w:r>
      <w:r>
        <w:rPr>
          <w:spacing w:val="-3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трансформируется:</w:t>
      </w:r>
    </w:p>
    <w:p w:rsidR="00632C82" w:rsidRDefault="00632C82" w:rsidP="00632C82">
      <w:pPr>
        <w:pStyle w:val="a3"/>
        <w:tabs>
          <w:tab w:val="left" w:pos="9360"/>
        </w:tabs>
        <w:spacing w:before="90"/>
        <w:ind w:left="4935"/>
      </w:pPr>
      <w:r>
        <w:rPr>
          <w:rFonts w:ascii="Symbol" w:hAnsi="Symbol"/>
        </w:rPr>
        <w:t></w:t>
      </w:r>
      <w:r>
        <w:rPr>
          <w:spacing w:val="-2"/>
        </w:rPr>
        <w:t xml:space="preserve"> </w:t>
      </w:r>
      <w:r>
        <w:t xml:space="preserve">= </w:t>
      </w:r>
      <w:r>
        <w:rPr>
          <w:i/>
        </w:rPr>
        <w:t>f</w:t>
      </w:r>
      <w:r>
        <w:rPr>
          <w:rFonts w:ascii="Symbol" w:hAnsi="Symbol"/>
        </w:rPr>
        <w:t></w:t>
      </w:r>
      <w:r>
        <w:rPr>
          <w:i/>
        </w:rPr>
        <w:t xml:space="preserve">p </w:t>
      </w:r>
      <w:r>
        <w:t>,</w:t>
      </w:r>
      <w:r>
        <w:tab/>
        <w:t>(2.30)</w:t>
      </w:r>
    </w:p>
    <w:p w:rsidR="00632C82" w:rsidRDefault="00632C82" w:rsidP="00632C82">
      <w:pPr>
        <w:pStyle w:val="a3"/>
        <w:spacing w:before="91" w:line="244" w:lineRule="auto"/>
        <w:ind w:left="681" w:hanging="1"/>
      </w:pPr>
      <w:r>
        <w:t>где</w:t>
      </w:r>
      <w:r>
        <w:rPr>
          <w:spacing w:val="12"/>
        </w:rPr>
        <w:t xml:space="preserve"> </w:t>
      </w:r>
      <w:r>
        <w:rPr>
          <w:rFonts w:ascii="Symbol" w:hAnsi="Symbol"/>
        </w:rPr>
        <w:t></w:t>
      </w:r>
      <w:r>
        <w:rPr>
          <w:spacing w:val="4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удельное</w:t>
      </w:r>
      <w:r>
        <w:rPr>
          <w:spacing w:val="4"/>
        </w:rPr>
        <w:t xml:space="preserve"> </w:t>
      </w:r>
      <w:r>
        <w:t>трение,</w:t>
      </w:r>
      <w:r>
        <w:rPr>
          <w:spacing w:val="5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напряжение</w:t>
      </w:r>
      <w:r>
        <w:rPr>
          <w:spacing w:val="5"/>
        </w:rPr>
        <w:t xml:space="preserve"> </w:t>
      </w:r>
      <w:r>
        <w:t>трения;</w:t>
      </w:r>
      <w:r>
        <w:rPr>
          <w:spacing w:val="5"/>
        </w:rPr>
        <w:t xml:space="preserve"> </w:t>
      </w:r>
      <w:r>
        <w:rPr>
          <w:i/>
        </w:rPr>
        <w:t>p</w:t>
      </w:r>
      <w:r>
        <w:rPr>
          <w:i/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нормальное</w:t>
      </w:r>
      <w:r>
        <w:rPr>
          <w:spacing w:val="6"/>
        </w:rPr>
        <w:t xml:space="preserve"> </w:t>
      </w:r>
      <w:r>
        <w:t>контактное</w:t>
      </w:r>
      <w:r>
        <w:rPr>
          <w:spacing w:val="-67"/>
        </w:rPr>
        <w:t xml:space="preserve"> </w:t>
      </w:r>
      <w:r>
        <w:t>напряжение.</w:t>
      </w:r>
    </w:p>
    <w:p w:rsidR="00632C82" w:rsidRDefault="00632C82" w:rsidP="00632C82">
      <w:pPr>
        <w:pStyle w:val="a3"/>
        <w:spacing w:before="6"/>
        <w:ind w:left="1532"/>
      </w:pPr>
      <w:r>
        <w:t>При</w:t>
      </w:r>
      <w:r>
        <w:rPr>
          <w:spacing w:val="10"/>
        </w:rPr>
        <w:t xml:space="preserve"> </w:t>
      </w:r>
      <w:r>
        <w:t>этом</w:t>
      </w:r>
      <w:r>
        <w:rPr>
          <w:spacing w:val="9"/>
        </w:rPr>
        <w:t xml:space="preserve"> </w:t>
      </w:r>
      <w:r>
        <w:rPr>
          <w:rFonts w:ascii="Symbol" w:hAnsi="Symbol"/>
        </w:rPr>
        <w:t></w:t>
      </w:r>
      <w:r>
        <w:rPr>
          <w:spacing w:val="11"/>
        </w:rPr>
        <w:t xml:space="preserve"> </w:t>
      </w:r>
      <w:r>
        <w:t>может</w:t>
      </w:r>
      <w:r>
        <w:rPr>
          <w:spacing w:val="9"/>
        </w:rPr>
        <w:t xml:space="preserve"> </w:t>
      </w:r>
      <w:r>
        <w:t>достигать</w:t>
      </w:r>
      <w:r>
        <w:rPr>
          <w:spacing w:val="10"/>
        </w:rPr>
        <w:t xml:space="preserve"> </w:t>
      </w:r>
      <w:r>
        <w:t>предела</w:t>
      </w:r>
      <w:r>
        <w:rPr>
          <w:spacing w:val="11"/>
        </w:rPr>
        <w:t xml:space="preserve"> </w:t>
      </w:r>
      <w:r>
        <w:t>текучести</w:t>
      </w:r>
      <w:r>
        <w:rPr>
          <w:spacing w:val="11"/>
        </w:rPr>
        <w:t xml:space="preserve"> </w:t>
      </w:r>
      <w:r>
        <w:t>материала</w:t>
      </w:r>
      <w:r>
        <w:rPr>
          <w:spacing w:val="10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сдвиге.</w:t>
      </w:r>
    </w:p>
    <w:p w:rsidR="00632C82" w:rsidRDefault="00632C82" w:rsidP="00632C82">
      <w:pPr>
        <w:pStyle w:val="a3"/>
        <w:spacing w:before="9"/>
        <w:ind w:left="681"/>
      </w:pPr>
      <w:r>
        <w:t>Этот</w:t>
      </w:r>
      <w:r>
        <w:rPr>
          <w:spacing w:val="-4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обычно</w:t>
      </w:r>
      <w:r>
        <w:rPr>
          <w:spacing w:val="-2"/>
        </w:rPr>
        <w:t xml:space="preserve"> </w:t>
      </w:r>
      <w:r>
        <w:t>используют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холодной</w:t>
      </w:r>
      <w:r>
        <w:rPr>
          <w:spacing w:val="-3"/>
        </w:rPr>
        <w:t xml:space="preserve"> </w:t>
      </w:r>
      <w:r>
        <w:t>обработке</w:t>
      </w:r>
      <w:r>
        <w:rPr>
          <w:spacing w:val="-4"/>
        </w:rPr>
        <w:t xml:space="preserve"> </w:t>
      </w:r>
      <w:r>
        <w:t>давлением.</w:t>
      </w:r>
    </w:p>
    <w:p w:rsidR="00632C82" w:rsidRDefault="00632C82" w:rsidP="00632C82">
      <w:pPr>
        <w:pStyle w:val="a3"/>
        <w:spacing w:before="10" w:line="247" w:lineRule="auto"/>
        <w:ind w:left="681" w:firstLine="851"/>
      </w:pPr>
      <w:r>
        <w:t>В</w:t>
      </w:r>
      <w:r>
        <w:rPr>
          <w:spacing w:val="35"/>
        </w:rPr>
        <w:t xml:space="preserve"> </w:t>
      </w:r>
      <w:r>
        <w:t>случае</w:t>
      </w:r>
      <w:r>
        <w:rPr>
          <w:spacing w:val="37"/>
        </w:rPr>
        <w:t xml:space="preserve"> </w:t>
      </w:r>
      <w:r>
        <w:t>горячей</w:t>
      </w:r>
      <w:r>
        <w:rPr>
          <w:spacing w:val="36"/>
        </w:rPr>
        <w:t xml:space="preserve"> </w:t>
      </w:r>
      <w:r>
        <w:t>обработки</w:t>
      </w:r>
      <w:r>
        <w:rPr>
          <w:spacing w:val="36"/>
        </w:rPr>
        <w:t xml:space="preserve"> </w:t>
      </w:r>
      <w:r>
        <w:t>давлением</w:t>
      </w:r>
      <w:r>
        <w:rPr>
          <w:spacing w:val="35"/>
        </w:rPr>
        <w:t xml:space="preserve"> </w:t>
      </w:r>
      <w:r>
        <w:t>лучше</w:t>
      </w:r>
      <w:r>
        <w:rPr>
          <w:spacing w:val="37"/>
        </w:rPr>
        <w:t xml:space="preserve"> </w:t>
      </w:r>
      <w:r>
        <w:t>пользоваться</w:t>
      </w:r>
      <w:r>
        <w:rPr>
          <w:spacing w:val="35"/>
        </w:rPr>
        <w:t xml:space="preserve"> </w:t>
      </w:r>
      <w:r>
        <w:rPr>
          <w:i/>
        </w:rPr>
        <w:t>законом</w:t>
      </w:r>
      <w:r>
        <w:rPr>
          <w:i/>
          <w:spacing w:val="-67"/>
        </w:rPr>
        <w:t xml:space="preserve"> </w:t>
      </w:r>
      <w:r>
        <w:rPr>
          <w:i/>
        </w:rPr>
        <w:t>Зибеля</w:t>
      </w:r>
      <w:r>
        <w:t>:</w:t>
      </w:r>
    </w:p>
    <w:p w:rsidR="00632C82" w:rsidRDefault="00632C82" w:rsidP="00632C82">
      <w:pPr>
        <w:spacing w:line="247" w:lineRule="auto"/>
        <w:sectPr w:rsidR="00632C82">
          <w:pgSz w:w="11910" w:h="16840"/>
          <w:pgMar w:top="1120" w:right="680" w:bottom="580" w:left="1020" w:header="510" w:footer="395" w:gutter="0"/>
          <w:cols w:space="720"/>
        </w:sectPr>
      </w:pPr>
    </w:p>
    <w:p w:rsidR="00632C82" w:rsidRDefault="00632C82" w:rsidP="00632C82">
      <w:pPr>
        <w:pStyle w:val="a3"/>
        <w:spacing w:before="8"/>
        <w:rPr>
          <w:sz w:val="15"/>
        </w:rPr>
      </w:pPr>
    </w:p>
    <w:p w:rsidR="00632C82" w:rsidRDefault="00632C82" w:rsidP="00632C82">
      <w:pPr>
        <w:pStyle w:val="a3"/>
        <w:tabs>
          <w:tab w:val="left" w:pos="9360"/>
        </w:tabs>
        <w:spacing w:before="101"/>
        <w:ind w:left="4921"/>
      </w:pPr>
      <w:r>
        <w:rPr>
          <w:rFonts w:ascii="Symbol" w:hAnsi="Symbol"/>
        </w:rPr>
        <w:t></w:t>
      </w:r>
      <w:r>
        <w:rPr>
          <w:spacing w:val="-2"/>
        </w:rPr>
        <w:t xml:space="preserve"> </w:t>
      </w:r>
      <w:r>
        <w:t xml:space="preserve">= </w:t>
      </w:r>
      <w:r>
        <w:rPr>
          <w:i/>
        </w:rPr>
        <w:t>f</w:t>
      </w:r>
      <w:r>
        <w:rPr>
          <w:rFonts w:ascii="Symbol" w:hAnsi="Symbol"/>
        </w:rPr>
        <w:t></w:t>
      </w:r>
      <w:r>
        <w:rPr>
          <w:rFonts w:ascii="Symbol" w:hAnsi="Symbol"/>
        </w:rPr>
        <w:t></w:t>
      </w:r>
      <w:r>
        <w:rPr>
          <w:i/>
          <w:vertAlign w:val="subscript"/>
        </w:rPr>
        <w:t>s</w:t>
      </w:r>
      <w:r>
        <w:t>,</w:t>
      </w:r>
      <w:r>
        <w:tab/>
        <w:t>(2.31)</w:t>
      </w:r>
    </w:p>
    <w:p w:rsidR="00632C82" w:rsidRDefault="00632C82" w:rsidP="00632C82">
      <w:pPr>
        <w:pStyle w:val="a3"/>
        <w:spacing w:before="91"/>
        <w:ind w:left="681"/>
      </w:pPr>
      <w:r>
        <w:t>где</w:t>
      </w:r>
      <w:r>
        <w:rPr>
          <w:spacing w:val="-3"/>
        </w:rPr>
        <w:t xml:space="preserve"> </w:t>
      </w:r>
      <w:r>
        <w:rPr>
          <w:rFonts w:ascii="Symbol" w:hAnsi="Symbol"/>
        </w:rPr>
        <w:t></w:t>
      </w:r>
      <w:r>
        <w:rPr>
          <w:i/>
          <w:vertAlign w:val="subscript"/>
        </w:rPr>
        <w:t>s</w:t>
      </w:r>
      <w:r>
        <w:rPr>
          <w:i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предел</w:t>
      </w:r>
      <w:r>
        <w:rPr>
          <w:spacing w:val="-3"/>
        </w:rPr>
        <w:t xml:space="preserve"> </w:t>
      </w:r>
      <w:r>
        <w:t>текучести материала,</w:t>
      </w:r>
      <w:r>
        <w:rPr>
          <w:spacing w:val="-2"/>
        </w:rPr>
        <w:t xml:space="preserve"> </w:t>
      </w:r>
      <w:r>
        <w:t>зависящий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температуры.</w:t>
      </w:r>
    </w:p>
    <w:p w:rsidR="00632C82" w:rsidRDefault="00632C82" w:rsidP="00632C82">
      <w:pPr>
        <w:pStyle w:val="a3"/>
        <w:spacing w:before="8" w:line="247" w:lineRule="auto"/>
        <w:ind w:left="680" w:firstLine="851"/>
      </w:pPr>
      <w:r>
        <w:t>Коэффициент</w:t>
      </w:r>
      <w:r>
        <w:rPr>
          <w:spacing w:val="29"/>
        </w:rPr>
        <w:t xml:space="preserve"> </w:t>
      </w:r>
      <w:r>
        <w:t>трения</w:t>
      </w:r>
      <w:r>
        <w:rPr>
          <w:spacing w:val="29"/>
        </w:rPr>
        <w:t xml:space="preserve"> </w:t>
      </w:r>
      <w:r>
        <w:t>при</w:t>
      </w:r>
      <w:r>
        <w:rPr>
          <w:spacing w:val="29"/>
        </w:rPr>
        <w:t xml:space="preserve"> </w:t>
      </w:r>
      <w:r>
        <w:t>обработке</w:t>
      </w:r>
      <w:r>
        <w:rPr>
          <w:spacing w:val="29"/>
        </w:rPr>
        <w:t xml:space="preserve"> </w:t>
      </w:r>
      <w:r>
        <w:t>металлов</w:t>
      </w:r>
      <w:r>
        <w:rPr>
          <w:spacing w:val="29"/>
        </w:rPr>
        <w:t xml:space="preserve"> </w:t>
      </w:r>
      <w:r>
        <w:t>давлением</w:t>
      </w:r>
      <w:r>
        <w:rPr>
          <w:spacing w:val="27"/>
        </w:rPr>
        <w:t xml:space="preserve"> </w:t>
      </w:r>
      <w:r>
        <w:t>обычно</w:t>
      </w:r>
      <w:r>
        <w:rPr>
          <w:spacing w:val="30"/>
        </w:rPr>
        <w:t xml:space="preserve"> </w:t>
      </w:r>
      <w:r>
        <w:t>ме-</w:t>
      </w:r>
      <w:r>
        <w:rPr>
          <w:spacing w:val="-67"/>
        </w:rPr>
        <w:t xml:space="preserve"> </w:t>
      </w:r>
      <w:r>
        <w:t>няется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0,1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0,5.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смазки</w:t>
      </w:r>
      <w:r>
        <w:rPr>
          <w:spacing w:val="-4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снижаться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0,03.</w:t>
      </w:r>
    </w:p>
    <w:p w:rsidR="00632C82" w:rsidRDefault="00632C82" w:rsidP="00632C82">
      <w:pPr>
        <w:pStyle w:val="a3"/>
        <w:spacing w:line="247" w:lineRule="auto"/>
        <w:ind w:left="681" w:firstLine="851"/>
      </w:pPr>
      <w:r>
        <w:t>Знание</w:t>
      </w:r>
      <w:r>
        <w:rPr>
          <w:spacing w:val="27"/>
        </w:rPr>
        <w:t xml:space="preserve"> </w:t>
      </w:r>
      <w:r>
        <w:t>основных</w:t>
      </w:r>
      <w:r>
        <w:rPr>
          <w:spacing w:val="28"/>
        </w:rPr>
        <w:t xml:space="preserve"> </w:t>
      </w:r>
      <w:r>
        <w:t>положений</w:t>
      </w:r>
      <w:r>
        <w:rPr>
          <w:spacing w:val="29"/>
        </w:rPr>
        <w:t xml:space="preserve"> </w:t>
      </w:r>
      <w:r>
        <w:t>теории</w:t>
      </w:r>
      <w:r>
        <w:rPr>
          <w:spacing w:val="28"/>
        </w:rPr>
        <w:t xml:space="preserve"> </w:t>
      </w:r>
      <w:r>
        <w:t>пластичности</w:t>
      </w:r>
      <w:r>
        <w:rPr>
          <w:spacing w:val="29"/>
        </w:rPr>
        <w:t xml:space="preserve"> </w:t>
      </w:r>
      <w:r>
        <w:t>поможет</w:t>
      </w:r>
      <w:r>
        <w:rPr>
          <w:spacing w:val="29"/>
        </w:rPr>
        <w:t xml:space="preserve"> </w:t>
      </w:r>
      <w:r>
        <w:t>при</w:t>
      </w:r>
      <w:r>
        <w:rPr>
          <w:spacing w:val="28"/>
        </w:rPr>
        <w:t xml:space="preserve"> </w:t>
      </w:r>
      <w:r>
        <w:t>изу-</w:t>
      </w:r>
      <w:r>
        <w:rPr>
          <w:spacing w:val="-67"/>
        </w:rPr>
        <w:t xml:space="preserve"> </w:t>
      </w:r>
      <w:r>
        <w:t>чении</w:t>
      </w:r>
      <w:r>
        <w:rPr>
          <w:spacing w:val="-2"/>
        </w:rPr>
        <w:t xml:space="preserve"> </w:t>
      </w:r>
      <w:r>
        <w:t>конкретных</w:t>
      </w:r>
      <w:r>
        <w:rPr>
          <w:spacing w:val="-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металлов давлением.</w:t>
      </w:r>
    </w:p>
    <w:sectPr w:rsidR="00632C82">
      <w:headerReference w:type="default" r:id="rId11"/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1F0D" w:rsidRDefault="004B1F0D" w:rsidP="004B1F0D">
      <w:r>
        <w:separator/>
      </w:r>
    </w:p>
  </w:endnote>
  <w:endnote w:type="continuationSeparator" w:id="0">
    <w:p w:rsidR="004B1F0D" w:rsidRDefault="004B1F0D" w:rsidP="004B1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2C82" w:rsidRDefault="00632C82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2C82" w:rsidRDefault="00632C82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632C82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1F0D" w:rsidRDefault="004B1F0D" w:rsidP="004B1F0D">
      <w:r>
        <w:separator/>
      </w:r>
    </w:p>
  </w:footnote>
  <w:footnote w:type="continuationSeparator" w:id="0">
    <w:p w:rsidR="004B1F0D" w:rsidRDefault="004B1F0D" w:rsidP="004B1F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2C82" w:rsidRDefault="00632C82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91C0925" wp14:editId="3397A530">
              <wp:simplePos x="0" y="0"/>
              <wp:positionH relativeFrom="page">
                <wp:posOffset>2165350</wp:posOffset>
              </wp:positionH>
              <wp:positionV relativeFrom="page">
                <wp:posOffset>332740</wp:posOffset>
              </wp:positionV>
              <wp:extent cx="3769360" cy="196215"/>
              <wp:effectExtent l="0" t="0" r="0" b="0"/>
              <wp:wrapNone/>
              <wp:docPr id="182" name="Text Box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6936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32C82" w:rsidRDefault="00632C82">
                          <w:pPr>
                            <w:spacing w:before="12"/>
                            <w:ind w:left="20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РАЗДЕЛ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II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6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ОБРАБОТКА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МЕТАЛЛОВ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ДАВЛЕНИЕМ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1C0925" id="_x0000_t202" coordsize="21600,21600" o:spt="202" path="m,l,21600r21600,l21600,xe">
              <v:stroke joinstyle="miter"/>
              <v:path gradientshapeok="t" o:connecttype="rect"/>
            </v:shapetype>
            <v:shape id="Text Box 145" o:spid="_x0000_s1026" type="#_x0000_t202" style="position:absolute;margin-left:170.5pt;margin-top:26.2pt;width:296.8pt;height:15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" filled="f" stroked="f">
              <v:textbox inset="0,0,0,0">
                <w:txbxContent>
                  <w:p w:rsidR="00632C82" w:rsidRDefault="00632C82">
                    <w:pPr>
                      <w:spacing w:before="12"/>
                      <w:ind w:left="20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РАЗДЕЛ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II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61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ОБРАБОТКА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МЕТАЛЛОВ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ДАВЛЕНИЕМ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2C82" w:rsidRDefault="00632C82">
    <w:pPr>
      <w:pStyle w:val="a3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632C82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95132"/>
    <w:multiLevelType w:val="hybridMultilevel"/>
    <w:tmpl w:val="4070907C"/>
    <w:lvl w:ilvl="0" w:tplc="5A609E0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36646A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C6F4130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6F41C6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19C813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2EC6E1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9EA336A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7C22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CE418A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" w15:restartNumberingAfterBreak="0">
    <w:nsid w:val="057D46DF"/>
    <w:multiLevelType w:val="hybridMultilevel"/>
    <w:tmpl w:val="3B602F3C"/>
    <w:lvl w:ilvl="0" w:tplc="78A82A7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E90711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54E0A7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D749A9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D22B59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E56297C6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53019D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38A11A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9EA9DB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" w15:restartNumberingAfterBreak="0">
    <w:nsid w:val="12C078EB"/>
    <w:multiLevelType w:val="hybridMultilevel"/>
    <w:tmpl w:val="2DAEC814"/>
    <w:lvl w:ilvl="0" w:tplc="3B06A1E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A8CE1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2DAAAD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130639B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A1E68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AF527D3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E8ECC7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E1E6D07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60563D0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" w15:restartNumberingAfterBreak="0">
    <w:nsid w:val="1355515C"/>
    <w:multiLevelType w:val="hybridMultilevel"/>
    <w:tmpl w:val="FF88936E"/>
    <w:lvl w:ilvl="0" w:tplc="59A8DEFE">
      <w:start w:val="1"/>
      <w:numFmt w:val="decimal"/>
      <w:lvlText w:val="%1."/>
      <w:lvlJc w:val="left"/>
      <w:pPr>
        <w:ind w:left="1812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F82390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856C21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E758B53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CCA98B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526ACA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FA06B5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4E1AAF7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01D0EDDC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4" w15:restartNumberingAfterBreak="0">
    <w:nsid w:val="138751A8"/>
    <w:multiLevelType w:val="hybridMultilevel"/>
    <w:tmpl w:val="DEB6B044"/>
    <w:lvl w:ilvl="0" w:tplc="AE962728">
      <w:start w:val="1"/>
      <w:numFmt w:val="decimal"/>
      <w:lvlText w:val="%1."/>
      <w:lvlJc w:val="left"/>
      <w:pPr>
        <w:ind w:left="453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FBCB7A0">
      <w:numFmt w:val="bullet"/>
      <w:lvlText w:val="•"/>
      <w:lvlJc w:val="left"/>
      <w:pPr>
        <w:ind w:left="1298" w:hanging="280"/>
      </w:pPr>
      <w:rPr>
        <w:rFonts w:hint="default"/>
        <w:lang w:val="ru-RU" w:eastAsia="en-US" w:bidi="ar-SA"/>
      </w:rPr>
    </w:lvl>
    <w:lvl w:ilvl="2" w:tplc="F41A187C">
      <w:numFmt w:val="bullet"/>
      <w:lvlText w:val="•"/>
      <w:lvlJc w:val="left"/>
      <w:pPr>
        <w:ind w:left="2137" w:hanging="280"/>
      </w:pPr>
      <w:rPr>
        <w:rFonts w:hint="default"/>
        <w:lang w:val="ru-RU" w:eastAsia="en-US" w:bidi="ar-SA"/>
      </w:rPr>
    </w:lvl>
    <w:lvl w:ilvl="3" w:tplc="BED0D434">
      <w:numFmt w:val="bullet"/>
      <w:lvlText w:val="•"/>
      <w:lvlJc w:val="left"/>
      <w:pPr>
        <w:ind w:left="2975" w:hanging="280"/>
      </w:pPr>
      <w:rPr>
        <w:rFonts w:hint="default"/>
        <w:lang w:val="ru-RU" w:eastAsia="en-US" w:bidi="ar-SA"/>
      </w:rPr>
    </w:lvl>
    <w:lvl w:ilvl="4" w:tplc="8ADA4DFE">
      <w:numFmt w:val="bullet"/>
      <w:lvlText w:val="•"/>
      <w:lvlJc w:val="left"/>
      <w:pPr>
        <w:ind w:left="3814" w:hanging="280"/>
      </w:pPr>
      <w:rPr>
        <w:rFonts w:hint="default"/>
        <w:lang w:val="ru-RU" w:eastAsia="en-US" w:bidi="ar-SA"/>
      </w:rPr>
    </w:lvl>
    <w:lvl w:ilvl="5" w:tplc="641AB626">
      <w:numFmt w:val="bullet"/>
      <w:lvlText w:val="•"/>
      <w:lvlJc w:val="left"/>
      <w:pPr>
        <w:ind w:left="4653" w:hanging="280"/>
      </w:pPr>
      <w:rPr>
        <w:rFonts w:hint="default"/>
        <w:lang w:val="ru-RU" w:eastAsia="en-US" w:bidi="ar-SA"/>
      </w:rPr>
    </w:lvl>
    <w:lvl w:ilvl="6" w:tplc="823A7734">
      <w:numFmt w:val="bullet"/>
      <w:lvlText w:val="•"/>
      <w:lvlJc w:val="left"/>
      <w:pPr>
        <w:ind w:left="5491" w:hanging="280"/>
      </w:pPr>
      <w:rPr>
        <w:rFonts w:hint="default"/>
        <w:lang w:val="ru-RU" w:eastAsia="en-US" w:bidi="ar-SA"/>
      </w:rPr>
    </w:lvl>
    <w:lvl w:ilvl="7" w:tplc="954AACC8">
      <w:numFmt w:val="bullet"/>
      <w:lvlText w:val="•"/>
      <w:lvlJc w:val="left"/>
      <w:pPr>
        <w:ind w:left="6330" w:hanging="280"/>
      </w:pPr>
      <w:rPr>
        <w:rFonts w:hint="default"/>
        <w:lang w:val="ru-RU" w:eastAsia="en-US" w:bidi="ar-SA"/>
      </w:rPr>
    </w:lvl>
    <w:lvl w:ilvl="8" w:tplc="FD1E2AC0">
      <w:numFmt w:val="bullet"/>
      <w:lvlText w:val="•"/>
      <w:lvlJc w:val="left"/>
      <w:pPr>
        <w:ind w:left="7169" w:hanging="280"/>
      </w:pPr>
      <w:rPr>
        <w:rFonts w:hint="default"/>
        <w:lang w:val="ru-RU" w:eastAsia="en-US" w:bidi="ar-SA"/>
      </w:rPr>
    </w:lvl>
  </w:abstractNum>
  <w:abstractNum w:abstractNumId="5" w15:restartNumberingAfterBreak="0">
    <w:nsid w:val="193C424C"/>
    <w:multiLevelType w:val="hybridMultilevel"/>
    <w:tmpl w:val="5704C010"/>
    <w:lvl w:ilvl="0" w:tplc="A19685F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3A2E62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A38474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8EB0642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10ED7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07841E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2AC61A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B14907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AC8C1A6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6" w15:restartNumberingAfterBreak="0">
    <w:nsid w:val="1A097AE4"/>
    <w:multiLevelType w:val="hybridMultilevel"/>
    <w:tmpl w:val="8892E0D6"/>
    <w:lvl w:ilvl="0" w:tplc="285E062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0F696F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51EE2D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A886AA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D0EEB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A1C1E4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996CA6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DD2172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8415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7" w15:restartNumberingAfterBreak="0">
    <w:nsid w:val="25377548"/>
    <w:multiLevelType w:val="hybridMultilevel"/>
    <w:tmpl w:val="2EBE7C94"/>
    <w:lvl w:ilvl="0" w:tplc="B964C8EC">
      <w:start w:val="1"/>
      <w:numFmt w:val="decimal"/>
      <w:lvlText w:val="%1)"/>
      <w:lvlJc w:val="left"/>
      <w:pPr>
        <w:ind w:left="681" w:hanging="32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486516">
      <w:numFmt w:val="bullet"/>
      <w:lvlText w:val="•"/>
      <w:lvlJc w:val="left"/>
      <w:pPr>
        <w:ind w:left="1632" w:hanging="325"/>
      </w:pPr>
      <w:rPr>
        <w:rFonts w:hint="default"/>
        <w:lang w:val="ru-RU" w:eastAsia="en-US" w:bidi="ar-SA"/>
      </w:rPr>
    </w:lvl>
    <w:lvl w:ilvl="2" w:tplc="73D4E570">
      <w:numFmt w:val="bullet"/>
      <w:lvlText w:val="•"/>
      <w:lvlJc w:val="left"/>
      <w:pPr>
        <w:ind w:left="2584" w:hanging="325"/>
      </w:pPr>
      <w:rPr>
        <w:rFonts w:hint="default"/>
        <w:lang w:val="ru-RU" w:eastAsia="en-US" w:bidi="ar-SA"/>
      </w:rPr>
    </w:lvl>
    <w:lvl w:ilvl="3" w:tplc="83DE848E">
      <w:numFmt w:val="bullet"/>
      <w:lvlText w:val="•"/>
      <w:lvlJc w:val="left"/>
      <w:pPr>
        <w:ind w:left="3537" w:hanging="325"/>
      </w:pPr>
      <w:rPr>
        <w:rFonts w:hint="default"/>
        <w:lang w:val="ru-RU" w:eastAsia="en-US" w:bidi="ar-SA"/>
      </w:rPr>
    </w:lvl>
    <w:lvl w:ilvl="4" w:tplc="E450566A">
      <w:numFmt w:val="bullet"/>
      <w:lvlText w:val="•"/>
      <w:lvlJc w:val="left"/>
      <w:pPr>
        <w:ind w:left="4489" w:hanging="325"/>
      </w:pPr>
      <w:rPr>
        <w:rFonts w:hint="default"/>
        <w:lang w:val="ru-RU" w:eastAsia="en-US" w:bidi="ar-SA"/>
      </w:rPr>
    </w:lvl>
    <w:lvl w:ilvl="5" w:tplc="AEF6B344">
      <w:numFmt w:val="bullet"/>
      <w:lvlText w:val="•"/>
      <w:lvlJc w:val="left"/>
      <w:pPr>
        <w:ind w:left="5442" w:hanging="325"/>
      </w:pPr>
      <w:rPr>
        <w:rFonts w:hint="default"/>
        <w:lang w:val="ru-RU" w:eastAsia="en-US" w:bidi="ar-SA"/>
      </w:rPr>
    </w:lvl>
    <w:lvl w:ilvl="6" w:tplc="A3A4681A">
      <w:numFmt w:val="bullet"/>
      <w:lvlText w:val="•"/>
      <w:lvlJc w:val="left"/>
      <w:pPr>
        <w:ind w:left="6394" w:hanging="325"/>
      </w:pPr>
      <w:rPr>
        <w:rFonts w:hint="default"/>
        <w:lang w:val="ru-RU" w:eastAsia="en-US" w:bidi="ar-SA"/>
      </w:rPr>
    </w:lvl>
    <w:lvl w:ilvl="7" w:tplc="2CA04872">
      <w:numFmt w:val="bullet"/>
      <w:lvlText w:val="•"/>
      <w:lvlJc w:val="left"/>
      <w:pPr>
        <w:ind w:left="7347" w:hanging="325"/>
      </w:pPr>
      <w:rPr>
        <w:rFonts w:hint="default"/>
        <w:lang w:val="ru-RU" w:eastAsia="en-US" w:bidi="ar-SA"/>
      </w:rPr>
    </w:lvl>
    <w:lvl w:ilvl="8" w:tplc="D4C6331E">
      <w:numFmt w:val="bullet"/>
      <w:lvlText w:val="•"/>
      <w:lvlJc w:val="left"/>
      <w:pPr>
        <w:ind w:left="8299" w:hanging="325"/>
      </w:pPr>
      <w:rPr>
        <w:rFonts w:hint="default"/>
        <w:lang w:val="ru-RU" w:eastAsia="en-US" w:bidi="ar-SA"/>
      </w:rPr>
    </w:lvl>
  </w:abstractNum>
  <w:abstractNum w:abstractNumId="8" w15:restartNumberingAfterBreak="0">
    <w:nsid w:val="257E7B74"/>
    <w:multiLevelType w:val="hybridMultilevel"/>
    <w:tmpl w:val="AE2AEBF0"/>
    <w:lvl w:ilvl="0" w:tplc="091CC89E">
      <w:numFmt w:val="bullet"/>
      <w:lvlText w:val=""/>
      <w:lvlJc w:val="left"/>
      <w:pPr>
        <w:ind w:left="319" w:hanging="249"/>
      </w:pPr>
      <w:rPr>
        <w:rFonts w:ascii="Symbol" w:eastAsia="Symbol" w:hAnsi="Symbol" w:cs="Symbol" w:hint="default"/>
        <w:w w:val="99"/>
        <w:position w:val="-16"/>
        <w:sz w:val="28"/>
        <w:szCs w:val="28"/>
        <w:lang w:val="ru-RU" w:eastAsia="en-US" w:bidi="ar-SA"/>
      </w:rPr>
    </w:lvl>
    <w:lvl w:ilvl="1" w:tplc="D03E63B0">
      <w:numFmt w:val="bullet"/>
      <w:lvlText w:val="•"/>
      <w:lvlJc w:val="left"/>
      <w:pPr>
        <w:ind w:left="342" w:hanging="249"/>
      </w:pPr>
      <w:rPr>
        <w:rFonts w:hint="default"/>
        <w:lang w:val="ru-RU" w:eastAsia="en-US" w:bidi="ar-SA"/>
      </w:rPr>
    </w:lvl>
    <w:lvl w:ilvl="2" w:tplc="F390732C">
      <w:numFmt w:val="bullet"/>
      <w:lvlText w:val="•"/>
      <w:lvlJc w:val="left"/>
      <w:pPr>
        <w:ind w:left="365" w:hanging="249"/>
      </w:pPr>
      <w:rPr>
        <w:rFonts w:hint="default"/>
        <w:lang w:val="ru-RU" w:eastAsia="en-US" w:bidi="ar-SA"/>
      </w:rPr>
    </w:lvl>
    <w:lvl w:ilvl="3" w:tplc="BF72EA6A">
      <w:numFmt w:val="bullet"/>
      <w:lvlText w:val="•"/>
      <w:lvlJc w:val="left"/>
      <w:pPr>
        <w:ind w:left="388" w:hanging="249"/>
      </w:pPr>
      <w:rPr>
        <w:rFonts w:hint="default"/>
        <w:lang w:val="ru-RU" w:eastAsia="en-US" w:bidi="ar-SA"/>
      </w:rPr>
    </w:lvl>
    <w:lvl w:ilvl="4" w:tplc="61182E0C">
      <w:numFmt w:val="bullet"/>
      <w:lvlText w:val="•"/>
      <w:lvlJc w:val="left"/>
      <w:pPr>
        <w:ind w:left="411" w:hanging="249"/>
      </w:pPr>
      <w:rPr>
        <w:rFonts w:hint="default"/>
        <w:lang w:val="ru-RU" w:eastAsia="en-US" w:bidi="ar-SA"/>
      </w:rPr>
    </w:lvl>
    <w:lvl w:ilvl="5" w:tplc="EB5A68AC">
      <w:numFmt w:val="bullet"/>
      <w:lvlText w:val="•"/>
      <w:lvlJc w:val="left"/>
      <w:pPr>
        <w:ind w:left="434" w:hanging="249"/>
      </w:pPr>
      <w:rPr>
        <w:rFonts w:hint="default"/>
        <w:lang w:val="ru-RU" w:eastAsia="en-US" w:bidi="ar-SA"/>
      </w:rPr>
    </w:lvl>
    <w:lvl w:ilvl="6" w:tplc="2FFC6346">
      <w:numFmt w:val="bullet"/>
      <w:lvlText w:val="•"/>
      <w:lvlJc w:val="left"/>
      <w:pPr>
        <w:ind w:left="457" w:hanging="249"/>
      </w:pPr>
      <w:rPr>
        <w:rFonts w:hint="default"/>
        <w:lang w:val="ru-RU" w:eastAsia="en-US" w:bidi="ar-SA"/>
      </w:rPr>
    </w:lvl>
    <w:lvl w:ilvl="7" w:tplc="F0127F3C">
      <w:numFmt w:val="bullet"/>
      <w:lvlText w:val="•"/>
      <w:lvlJc w:val="left"/>
      <w:pPr>
        <w:ind w:left="480" w:hanging="249"/>
      </w:pPr>
      <w:rPr>
        <w:rFonts w:hint="default"/>
        <w:lang w:val="ru-RU" w:eastAsia="en-US" w:bidi="ar-SA"/>
      </w:rPr>
    </w:lvl>
    <w:lvl w:ilvl="8" w:tplc="C7B621B6">
      <w:numFmt w:val="bullet"/>
      <w:lvlText w:val="•"/>
      <w:lvlJc w:val="left"/>
      <w:pPr>
        <w:ind w:left="503" w:hanging="249"/>
      </w:pPr>
      <w:rPr>
        <w:rFonts w:hint="default"/>
        <w:lang w:val="ru-RU" w:eastAsia="en-US" w:bidi="ar-SA"/>
      </w:rPr>
    </w:lvl>
  </w:abstractNum>
  <w:abstractNum w:abstractNumId="9" w15:restartNumberingAfterBreak="0">
    <w:nsid w:val="267800E8"/>
    <w:multiLevelType w:val="hybridMultilevel"/>
    <w:tmpl w:val="DE40FF70"/>
    <w:lvl w:ilvl="0" w:tplc="0C3A783E">
      <w:start w:val="1"/>
      <w:numFmt w:val="decimal"/>
      <w:lvlText w:val="%1."/>
      <w:lvlJc w:val="left"/>
      <w:pPr>
        <w:ind w:left="681" w:hanging="31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32AFD0">
      <w:numFmt w:val="bullet"/>
      <w:lvlText w:val="•"/>
      <w:lvlJc w:val="left"/>
      <w:pPr>
        <w:ind w:left="1632" w:hanging="313"/>
      </w:pPr>
      <w:rPr>
        <w:rFonts w:hint="default"/>
        <w:lang w:val="ru-RU" w:eastAsia="en-US" w:bidi="ar-SA"/>
      </w:rPr>
    </w:lvl>
    <w:lvl w:ilvl="2" w:tplc="5BE2841E">
      <w:numFmt w:val="bullet"/>
      <w:lvlText w:val="•"/>
      <w:lvlJc w:val="left"/>
      <w:pPr>
        <w:ind w:left="2584" w:hanging="313"/>
      </w:pPr>
      <w:rPr>
        <w:rFonts w:hint="default"/>
        <w:lang w:val="ru-RU" w:eastAsia="en-US" w:bidi="ar-SA"/>
      </w:rPr>
    </w:lvl>
    <w:lvl w:ilvl="3" w:tplc="F274F46E">
      <w:numFmt w:val="bullet"/>
      <w:lvlText w:val="•"/>
      <w:lvlJc w:val="left"/>
      <w:pPr>
        <w:ind w:left="3537" w:hanging="313"/>
      </w:pPr>
      <w:rPr>
        <w:rFonts w:hint="default"/>
        <w:lang w:val="ru-RU" w:eastAsia="en-US" w:bidi="ar-SA"/>
      </w:rPr>
    </w:lvl>
    <w:lvl w:ilvl="4" w:tplc="BE7AED44">
      <w:numFmt w:val="bullet"/>
      <w:lvlText w:val="•"/>
      <w:lvlJc w:val="left"/>
      <w:pPr>
        <w:ind w:left="4489" w:hanging="313"/>
      </w:pPr>
      <w:rPr>
        <w:rFonts w:hint="default"/>
        <w:lang w:val="ru-RU" w:eastAsia="en-US" w:bidi="ar-SA"/>
      </w:rPr>
    </w:lvl>
    <w:lvl w:ilvl="5" w:tplc="D270A0C4">
      <w:numFmt w:val="bullet"/>
      <w:lvlText w:val="•"/>
      <w:lvlJc w:val="left"/>
      <w:pPr>
        <w:ind w:left="5442" w:hanging="313"/>
      </w:pPr>
      <w:rPr>
        <w:rFonts w:hint="default"/>
        <w:lang w:val="ru-RU" w:eastAsia="en-US" w:bidi="ar-SA"/>
      </w:rPr>
    </w:lvl>
    <w:lvl w:ilvl="6" w:tplc="E7A651BA">
      <w:numFmt w:val="bullet"/>
      <w:lvlText w:val="•"/>
      <w:lvlJc w:val="left"/>
      <w:pPr>
        <w:ind w:left="6394" w:hanging="313"/>
      </w:pPr>
      <w:rPr>
        <w:rFonts w:hint="default"/>
        <w:lang w:val="ru-RU" w:eastAsia="en-US" w:bidi="ar-SA"/>
      </w:rPr>
    </w:lvl>
    <w:lvl w:ilvl="7" w:tplc="D85E3598">
      <w:numFmt w:val="bullet"/>
      <w:lvlText w:val="•"/>
      <w:lvlJc w:val="left"/>
      <w:pPr>
        <w:ind w:left="7347" w:hanging="313"/>
      </w:pPr>
      <w:rPr>
        <w:rFonts w:hint="default"/>
        <w:lang w:val="ru-RU" w:eastAsia="en-US" w:bidi="ar-SA"/>
      </w:rPr>
    </w:lvl>
    <w:lvl w:ilvl="8" w:tplc="81180B62">
      <w:numFmt w:val="bullet"/>
      <w:lvlText w:val="•"/>
      <w:lvlJc w:val="left"/>
      <w:pPr>
        <w:ind w:left="8299" w:hanging="313"/>
      </w:pPr>
      <w:rPr>
        <w:rFonts w:hint="default"/>
        <w:lang w:val="ru-RU" w:eastAsia="en-US" w:bidi="ar-SA"/>
      </w:rPr>
    </w:lvl>
  </w:abstractNum>
  <w:abstractNum w:abstractNumId="10" w15:restartNumberingAfterBreak="0">
    <w:nsid w:val="287C62BD"/>
    <w:multiLevelType w:val="hybridMultilevel"/>
    <w:tmpl w:val="8BEC5D6C"/>
    <w:lvl w:ilvl="0" w:tplc="65D89EB2">
      <w:start w:val="1"/>
      <w:numFmt w:val="decimal"/>
      <w:lvlText w:val="%1."/>
      <w:lvlJc w:val="left"/>
      <w:pPr>
        <w:ind w:left="681" w:hanging="3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5040EFE">
      <w:numFmt w:val="bullet"/>
      <w:lvlText w:val="•"/>
      <w:lvlJc w:val="left"/>
      <w:pPr>
        <w:ind w:left="1632" w:hanging="304"/>
      </w:pPr>
      <w:rPr>
        <w:rFonts w:hint="default"/>
        <w:lang w:val="ru-RU" w:eastAsia="en-US" w:bidi="ar-SA"/>
      </w:rPr>
    </w:lvl>
    <w:lvl w:ilvl="2" w:tplc="6626568C">
      <w:numFmt w:val="bullet"/>
      <w:lvlText w:val="•"/>
      <w:lvlJc w:val="left"/>
      <w:pPr>
        <w:ind w:left="2584" w:hanging="304"/>
      </w:pPr>
      <w:rPr>
        <w:rFonts w:hint="default"/>
        <w:lang w:val="ru-RU" w:eastAsia="en-US" w:bidi="ar-SA"/>
      </w:rPr>
    </w:lvl>
    <w:lvl w:ilvl="3" w:tplc="A6186496">
      <w:numFmt w:val="bullet"/>
      <w:lvlText w:val="•"/>
      <w:lvlJc w:val="left"/>
      <w:pPr>
        <w:ind w:left="3537" w:hanging="304"/>
      </w:pPr>
      <w:rPr>
        <w:rFonts w:hint="default"/>
        <w:lang w:val="ru-RU" w:eastAsia="en-US" w:bidi="ar-SA"/>
      </w:rPr>
    </w:lvl>
    <w:lvl w:ilvl="4" w:tplc="4998CAA2">
      <w:numFmt w:val="bullet"/>
      <w:lvlText w:val="•"/>
      <w:lvlJc w:val="left"/>
      <w:pPr>
        <w:ind w:left="4489" w:hanging="304"/>
      </w:pPr>
      <w:rPr>
        <w:rFonts w:hint="default"/>
        <w:lang w:val="ru-RU" w:eastAsia="en-US" w:bidi="ar-SA"/>
      </w:rPr>
    </w:lvl>
    <w:lvl w:ilvl="5" w:tplc="2B525526">
      <w:numFmt w:val="bullet"/>
      <w:lvlText w:val="•"/>
      <w:lvlJc w:val="left"/>
      <w:pPr>
        <w:ind w:left="5442" w:hanging="304"/>
      </w:pPr>
      <w:rPr>
        <w:rFonts w:hint="default"/>
        <w:lang w:val="ru-RU" w:eastAsia="en-US" w:bidi="ar-SA"/>
      </w:rPr>
    </w:lvl>
    <w:lvl w:ilvl="6" w:tplc="F22E5334">
      <w:numFmt w:val="bullet"/>
      <w:lvlText w:val="•"/>
      <w:lvlJc w:val="left"/>
      <w:pPr>
        <w:ind w:left="6394" w:hanging="304"/>
      </w:pPr>
      <w:rPr>
        <w:rFonts w:hint="default"/>
        <w:lang w:val="ru-RU" w:eastAsia="en-US" w:bidi="ar-SA"/>
      </w:rPr>
    </w:lvl>
    <w:lvl w:ilvl="7" w:tplc="6E46D172">
      <w:numFmt w:val="bullet"/>
      <w:lvlText w:val="•"/>
      <w:lvlJc w:val="left"/>
      <w:pPr>
        <w:ind w:left="7347" w:hanging="304"/>
      </w:pPr>
      <w:rPr>
        <w:rFonts w:hint="default"/>
        <w:lang w:val="ru-RU" w:eastAsia="en-US" w:bidi="ar-SA"/>
      </w:rPr>
    </w:lvl>
    <w:lvl w:ilvl="8" w:tplc="B7F0090E">
      <w:numFmt w:val="bullet"/>
      <w:lvlText w:val="•"/>
      <w:lvlJc w:val="left"/>
      <w:pPr>
        <w:ind w:left="8299" w:hanging="304"/>
      </w:pPr>
      <w:rPr>
        <w:rFonts w:hint="default"/>
        <w:lang w:val="ru-RU" w:eastAsia="en-US" w:bidi="ar-SA"/>
      </w:rPr>
    </w:lvl>
  </w:abstractNum>
  <w:abstractNum w:abstractNumId="11" w15:restartNumberingAfterBreak="0">
    <w:nsid w:val="2CB027DA"/>
    <w:multiLevelType w:val="hybridMultilevel"/>
    <w:tmpl w:val="FB5CB12A"/>
    <w:lvl w:ilvl="0" w:tplc="214825D2">
      <w:start w:val="1"/>
      <w:numFmt w:val="decimal"/>
      <w:lvlText w:val="%1."/>
      <w:lvlJc w:val="left"/>
      <w:pPr>
        <w:ind w:left="68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B08A1A6">
      <w:numFmt w:val="bullet"/>
      <w:lvlText w:val="•"/>
      <w:lvlJc w:val="left"/>
      <w:pPr>
        <w:ind w:left="1632" w:hanging="280"/>
      </w:pPr>
      <w:rPr>
        <w:rFonts w:hint="default"/>
        <w:lang w:val="ru-RU" w:eastAsia="en-US" w:bidi="ar-SA"/>
      </w:rPr>
    </w:lvl>
    <w:lvl w:ilvl="2" w:tplc="F40892CA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D1AE8934">
      <w:numFmt w:val="bullet"/>
      <w:lvlText w:val="•"/>
      <w:lvlJc w:val="left"/>
      <w:pPr>
        <w:ind w:left="3537" w:hanging="280"/>
      </w:pPr>
      <w:rPr>
        <w:rFonts w:hint="default"/>
        <w:lang w:val="ru-RU" w:eastAsia="en-US" w:bidi="ar-SA"/>
      </w:rPr>
    </w:lvl>
    <w:lvl w:ilvl="4" w:tplc="1B98F2D0">
      <w:numFmt w:val="bullet"/>
      <w:lvlText w:val="•"/>
      <w:lvlJc w:val="left"/>
      <w:pPr>
        <w:ind w:left="4489" w:hanging="280"/>
      </w:pPr>
      <w:rPr>
        <w:rFonts w:hint="default"/>
        <w:lang w:val="ru-RU" w:eastAsia="en-US" w:bidi="ar-SA"/>
      </w:rPr>
    </w:lvl>
    <w:lvl w:ilvl="5" w:tplc="D328255A">
      <w:numFmt w:val="bullet"/>
      <w:lvlText w:val="•"/>
      <w:lvlJc w:val="left"/>
      <w:pPr>
        <w:ind w:left="5442" w:hanging="280"/>
      </w:pPr>
      <w:rPr>
        <w:rFonts w:hint="default"/>
        <w:lang w:val="ru-RU" w:eastAsia="en-US" w:bidi="ar-SA"/>
      </w:rPr>
    </w:lvl>
    <w:lvl w:ilvl="6" w:tplc="4B8834A6">
      <w:numFmt w:val="bullet"/>
      <w:lvlText w:val="•"/>
      <w:lvlJc w:val="left"/>
      <w:pPr>
        <w:ind w:left="6394" w:hanging="280"/>
      </w:pPr>
      <w:rPr>
        <w:rFonts w:hint="default"/>
        <w:lang w:val="ru-RU" w:eastAsia="en-US" w:bidi="ar-SA"/>
      </w:rPr>
    </w:lvl>
    <w:lvl w:ilvl="7" w:tplc="30B63114">
      <w:numFmt w:val="bullet"/>
      <w:lvlText w:val="•"/>
      <w:lvlJc w:val="left"/>
      <w:pPr>
        <w:ind w:left="7347" w:hanging="280"/>
      </w:pPr>
      <w:rPr>
        <w:rFonts w:hint="default"/>
        <w:lang w:val="ru-RU" w:eastAsia="en-US" w:bidi="ar-SA"/>
      </w:rPr>
    </w:lvl>
    <w:lvl w:ilvl="8" w:tplc="5290B208">
      <w:numFmt w:val="bullet"/>
      <w:lvlText w:val="•"/>
      <w:lvlJc w:val="left"/>
      <w:pPr>
        <w:ind w:left="8299" w:hanging="280"/>
      </w:pPr>
      <w:rPr>
        <w:rFonts w:hint="default"/>
        <w:lang w:val="ru-RU" w:eastAsia="en-US" w:bidi="ar-SA"/>
      </w:rPr>
    </w:lvl>
  </w:abstractNum>
  <w:abstractNum w:abstractNumId="12" w15:restartNumberingAfterBreak="0">
    <w:nsid w:val="2E035EDE"/>
    <w:multiLevelType w:val="hybridMultilevel"/>
    <w:tmpl w:val="794CDBDA"/>
    <w:lvl w:ilvl="0" w:tplc="E74E37B2">
      <w:start w:val="1"/>
      <w:numFmt w:val="decimal"/>
      <w:lvlText w:val="%1."/>
      <w:lvlJc w:val="left"/>
      <w:pPr>
        <w:ind w:left="680" w:hanging="29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EF1C950C">
      <w:numFmt w:val="bullet"/>
      <w:lvlText w:val="•"/>
      <w:lvlJc w:val="left"/>
      <w:pPr>
        <w:ind w:left="1632" w:hanging="293"/>
      </w:pPr>
      <w:rPr>
        <w:rFonts w:hint="default"/>
        <w:lang w:val="ru-RU" w:eastAsia="en-US" w:bidi="ar-SA"/>
      </w:rPr>
    </w:lvl>
    <w:lvl w:ilvl="2" w:tplc="67409C2C">
      <w:numFmt w:val="bullet"/>
      <w:lvlText w:val="•"/>
      <w:lvlJc w:val="left"/>
      <w:pPr>
        <w:ind w:left="2584" w:hanging="293"/>
      </w:pPr>
      <w:rPr>
        <w:rFonts w:hint="default"/>
        <w:lang w:val="ru-RU" w:eastAsia="en-US" w:bidi="ar-SA"/>
      </w:rPr>
    </w:lvl>
    <w:lvl w:ilvl="3" w:tplc="E5F0BFAC">
      <w:numFmt w:val="bullet"/>
      <w:lvlText w:val="•"/>
      <w:lvlJc w:val="left"/>
      <w:pPr>
        <w:ind w:left="3537" w:hanging="293"/>
      </w:pPr>
      <w:rPr>
        <w:rFonts w:hint="default"/>
        <w:lang w:val="ru-RU" w:eastAsia="en-US" w:bidi="ar-SA"/>
      </w:rPr>
    </w:lvl>
    <w:lvl w:ilvl="4" w:tplc="C3D454A0">
      <w:numFmt w:val="bullet"/>
      <w:lvlText w:val="•"/>
      <w:lvlJc w:val="left"/>
      <w:pPr>
        <w:ind w:left="4489" w:hanging="293"/>
      </w:pPr>
      <w:rPr>
        <w:rFonts w:hint="default"/>
        <w:lang w:val="ru-RU" w:eastAsia="en-US" w:bidi="ar-SA"/>
      </w:rPr>
    </w:lvl>
    <w:lvl w:ilvl="5" w:tplc="D54A33A4">
      <w:numFmt w:val="bullet"/>
      <w:lvlText w:val="•"/>
      <w:lvlJc w:val="left"/>
      <w:pPr>
        <w:ind w:left="5442" w:hanging="293"/>
      </w:pPr>
      <w:rPr>
        <w:rFonts w:hint="default"/>
        <w:lang w:val="ru-RU" w:eastAsia="en-US" w:bidi="ar-SA"/>
      </w:rPr>
    </w:lvl>
    <w:lvl w:ilvl="6" w:tplc="9918B2E8">
      <w:numFmt w:val="bullet"/>
      <w:lvlText w:val="•"/>
      <w:lvlJc w:val="left"/>
      <w:pPr>
        <w:ind w:left="6394" w:hanging="293"/>
      </w:pPr>
      <w:rPr>
        <w:rFonts w:hint="default"/>
        <w:lang w:val="ru-RU" w:eastAsia="en-US" w:bidi="ar-SA"/>
      </w:rPr>
    </w:lvl>
    <w:lvl w:ilvl="7" w:tplc="F77868D4">
      <w:numFmt w:val="bullet"/>
      <w:lvlText w:val="•"/>
      <w:lvlJc w:val="left"/>
      <w:pPr>
        <w:ind w:left="7347" w:hanging="293"/>
      </w:pPr>
      <w:rPr>
        <w:rFonts w:hint="default"/>
        <w:lang w:val="ru-RU" w:eastAsia="en-US" w:bidi="ar-SA"/>
      </w:rPr>
    </w:lvl>
    <w:lvl w:ilvl="8" w:tplc="184A16CE">
      <w:numFmt w:val="bullet"/>
      <w:lvlText w:val="•"/>
      <w:lvlJc w:val="left"/>
      <w:pPr>
        <w:ind w:left="8299" w:hanging="293"/>
      </w:pPr>
      <w:rPr>
        <w:rFonts w:hint="default"/>
        <w:lang w:val="ru-RU" w:eastAsia="en-US" w:bidi="ar-SA"/>
      </w:rPr>
    </w:lvl>
  </w:abstractNum>
  <w:abstractNum w:abstractNumId="13" w15:restartNumberingAfterBreak="0">
    <w:nsid w:val="2F093B1A"/>
    <w:multiLevelType w:val="hybridMultilevel"/>
    <w:tmpl w:val="4E8A81EE"/>
    <w:lvl w:ilvl="0" w:tplc="096CE96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1FC07F9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31C1FB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C3E3F34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EA403C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232A890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B4A11B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756410F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442168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4" w15:restartNumberingAfterBreak="0">
    <w:nsid w:val="30A02D72"/>
    <w:multiLevelType w:val="hybridMultilevel"/>
    <w:tmpl w:val="3EC6B21E"/>
    <w:lvl w:ilvl="0" w:tplc="CB34081E">
      <w:start w:val="1"/>
      <w:numFmt w:val="decimal"/>
      <w:lvlText w:val="%1."/>
      <w:lvlJc w:val="left"/>
      <w:pPr>
        <w:ind w:left="681" w:hanging="28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FEA2210">
      <w:numFmt w:val="bullet"/>
      <w:lvlText w:val="•"/>
      <w:lvlJc w:val="left"/>
      <w:pPr>
        <w:ind w:left="1632" w:hanging="285"/>
      </w:pPr>
      <w:rPr>
        <w:rFonts w:hint="default"/>
        <w:lang w:val="ru-RU" w:eastAsia="en-US" w:bidi="ar-SA"/>
      </w:rPr>
    </w:lvl>
    <w:lvl w:ilvl="2" w:tplc="2AF42490">
      <w:numFmt w:val="bullet"/>
      <w:lvlText w:val="•"/>
      <w:lvlJc w:val="left"/>
      <w:pPr>
        <w:ind w:left="2584" w:hanging="285"/>
      </w:pPr>
      <w:rPr>
        <w:rFonts w:hint="default"/>
        <w:lang w:val="ru-RU" w:eastAsia="en-US" w:bidi="ar-SA"/>
      </w:rPr>
    </w:lvl>
    <w:lvl w:ilvl="3" w:tplc="EE1EA6E8">
      <w:numFmt w:val="bullet"/>
      <w:lvlText w:val="•"/>
      <w:lvlJc w:val="left"/>
      <w:pPr>
        <w:ind w:left="3537" w:hanging="285"/>
      </w:pPr>
      <w:rPr>
        <w:rFonts w:hint="default"/>
        <w:lang w:val="ru-RU" w:eastAsia="en-US" w:bidi="ar-SA"/>
      </w:rPr>
    </w:lvl>
    <w:lvl w:ilvl="4" w:tplc="AE04722A">
      <w:numFmt w:val="bullet"/>
      <w:lvlText w:val="•"/>
      <w:lvlJc w:val="left"/>
      <w:pPr>
        <w:ind w:left="4489" w:hanging="285"/>
      </w:pPr>
      <w:rPr>
        <w:rFonts w:hint="default"/>
        <w:lang w:val="ru-RU" w:eastAsia="en-US" w:bidi="ar-SA"/>
      </w:rPr>
    </w:lvl>
    <w:lvl w:ilvl="5" w:tplc="4726F6E0">
      <w:numFmt w:val="bullet"/>
      <w:lvlText w:val="•"/>
      <w:lvlJc w:val="left"/>
      <w:pPr>
        <w:ind w:left="5442" w:hanging="285"/>
      </w:pPr>
      <w:rPr>
        <w:rFonts w:hint="default"/>
        <w:lang w:val="ru-RU" w:eastAsia="en-US" w:bidi="ar-SA"/>
      </w:rPr>
    </w:lvl>
    <w:lvl w:ilvl="6" w:tplc="A15AA614">
      <w:numFmt w:val="bullet"/>
      <w:lvlText w:val="•"/>
      <w:lvlJc w:val="left"/>
      <w:pPr>
        <w:ind w:left="6394" w:hanging="285"/>
      </w:pPr>
      <w:rPr>
        <w:rFonts w:hint="default"/>
        <w:lang w:val="ru-RU" w:eastAsia="en-US" w:bidi="ar-SA"/>
      </w:rPr>
    </w:lvl>
    <w:lvl w:ilvl="7" w:tplc="FBD8503A">
      <w:numFmt w:val="bullet"/>
      <w:lvlText w:val="•"/>
      <w:lvlJc w:val="left"/>
      <w:pPr>
        <w:ind w:left="7347" w:hanging="285"/>
      </w:pPr>
      <w:rPr>
        <w:rFonts w:hint="default"/>
        <w:lang w:val="ru-RU" w:eastAsia="en-US" w:bidi="ar-SA"/>
      </w:rPr>
    </w:lvl>
    <w:lvl w:ilvl="8" w:tplc="43E28394">
      <w:numFmt w:val="bullet"/>
      <w:lvlText w:val="•"/>
      <w:lvlJc w:val="left"/>
      <w:pPr>
        <w:ind w:left="8299" w:hanging="285"/>
      </w:pPr>
      <w:rPr>
        <w:rFonts w:hint="default"/>
        <w:lang w:val="ru-RU" w:eastAsia="en-US" w:bidi="ar-SA"/>
      </w:rPr>
    </w:lvl>
  </w:abstractNum>
  <w:abstractNum w:abstractNumId="15" w15:restartNumberingAfterBreak="0">
    <w:nsid w:val="34AB50BA"/>
    <w:multiLevelType w:val="hybridMultilevel"/>
    <w:tmpl w:val="46E8869C"/>
    <w:lvl w:ilvl="0" w:tplc="80A830FC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AB6CCE5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EC005F8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9DE2918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E65A5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77BE547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A06443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97DC40B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FD0AF52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6" w15:restartNumberingAfterBreak="0">
    <w:nsid w:val="37E61FF1"/>
    <w:multiLevelType w:val="hybridMultilevel"/>
    <w:tmpl w:val="2A6A8B9C"/>
    <w:lvl w:ilvl="0" w:tplc="749CF720">
      <w:start w:val="1"/>
      <w:numFmt w:val="decimal"/>
      <w:lvlText w:val="%1."/>
      <w:lvlJc w:val="left"/>
      <w:pPr>
        <w:ind w:left="317" w:hanging="2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4BE9BD6">
      <w:start w:val="1"/>
      <w:numFmt w:val="decimal"/>
      <w:lvlText w:val="%2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 w:tplc="DAAC81F8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9EAEDF08">
      <w:numFmt w:val="bullet"/>
      <w:lvlText w:val="•"/>
      <w:lvlJc w:val="left"/>
      <w:pPr>
        <w:ind w:left="3348" w:hanging="280"/>
      </w:pPr>
      <w:rPr>
        <w:rFonts w:hint="default"/>
        <w:lang w:val="ru-RU" w:eastAsia="en-US" w:bidi="ar-SA"/>
      </w:rPr>
    </w:lvl>
    <w:lvl w:ilvl="4" w:tplc="F79C9C08">
      <w:numFmt w:val="bullet"/>
      <w:lvlText w:val="•"/>
      <w:lvlJc w:val="left"/>
      <w:pPr>
        <w:ind w:left="4112" w:hanging="280"/>
      </w:pPr>
      <w:rPr>
        <w:rFonts w:hint="default"/>
        <w:lang w:val="ru-RU" w:eastAsia="en-US" w:bidi="ar-SA"/>
      </w:rPr>
    </w:lvl>
    <w:lvl w:ilvl="5" w:tplc="6BE0D278">
      <w:numFmt w:val="bullet"/>
      <w:lvlText w:val="•"/>
      <w:lvlJc w:val="left"/>
      <w:pPr>
        <w:ind w:left="4877" w:hanging="280"/>
      </w:pPr>
      <w:rPr>
        <w:rFonts w:hint="default"/>
        <w:lang w:val="ru-RU" w:eastAsia="en-US" w:bidi="ar-SA"/>
      </w:rPr>
    </w:lvl>
    <w:lvl w:ilvl="6" w:tplc="DDFC8B4E">
      <w:numFmt w:val="bullet"/>
      <w:lvlText w:val="•"/>
      <w:lvlJc w:val="left"/>
      <w:pPr>
        <w:ind w:left="5641" w:hanging="280"/>
      </w:pPr>
      <w:rPr>
        <w:rFonts w:hint="default"/>
        <w:lang w:val="ru-RU" w:eastAsia="en-US" w:bidi="ar-SA"/>
      </w:rPr>
    </w:lvl>
    <w:lvl w:ilvl="7" w:tplc="B0B6E234">
      <w:numFmt w:val="bullet"/>
      <w:lvlText w:val="•"/>
      <w:lvlJc w:val="left"/>
      <w:pPr>
        <w:ind w:left="6405" w:hanging="280"/>
      </w:pPr>
      <w:rPr>
        <w:rFonts w:hint="default"/>
        <w:lang w:val="ru-RU" w:eastAsia="en-US" w:bidi="ar-SA"/>
      </w:rPr>
    </w:lvl>
    <w:lvl w:ilvl="8" w:tplc="8D964404">
      <w:numFmt w:val="bullet"/>
      <w:lvlText w:val="•"/>
      <w:lvlJc w:val="left"/>
      <w:pPr>
        <w:ind w:left="7170" w:hanging="280"/>
      </w:pPr>
      <w:rPr>
        <w:rFonts w:hint="default"/>
        <w:lang w:val="ru-RU" w:eastAsia="en-US" w:bidi="ar-SA"/>
      </w:rPr>
    </w:lvl>
  </w:abstractNum>
  <w:abstractNum w:abstractNumId="17" w15:restartNumberingAfterBreak="0">
    <w:nsid w:val="38DE4FED"/>
    <w:multiLevelType w:val="hybridMultilevel"/>
    <w:tmpl w:val="D6C24826"/>
    <w:lvl w:ilvl="0" w:tplc="3ACAE362">
      <w:start w:val="1"/>
      <w:numFmt w:val="decimal"/>
      <w:lvlText w:val="%1."/>
      <w:lvlJc w:val="left"/>
      <w:pPr>
        <w:ind w:left="1800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FAB754">
      <w:numFmt w:val="bullet"/>
      <w:lvlText w:val="•"/>
      <w:lvlJc w:val="left"/>
      <w:pPr>
        <w:ind w:left="2640" w:hanging="280"/>
      </w:pPr>
      <w:rPr>
        <w:rFonts w:hint="default"/>
        <w:lang w:val="ru-RU" w:eastAsia="en-US" w:bidi="ar-SA"/>
      </w:rPr>
    </w:lvl>
    <w:lvl w:ilvl="2" w:tplc="8272B3E2">
      <w:numFmt w:val="bullet"/>
      <w:lvlText w:val="•"/>
      <w:lvlJc w:val="left"/>
      <w:pPr>
        <w:ind w:left="3480" w:hanging="280"/>
      </w:pPr>
      <w:rPr>
        <w:rFonts w:hint="default"/>
        <w:lang w:val="ru-RU" w:eastAsia="en-US" w:bidi="ar-SA"/>
      </w:rPr>
    </w:lvl>
    <w:lvl w:ilvl="3" w:tplc="6416F7EC">
      <w:numFmt w:val="bullet"/>
      <w:lvlText w:val="•"/>
      <w:lvlJc w:val="left"/>
      <w:pPr>
        <w:ind w:left="4321" w:hanging="280"/>
      </w:pPr>
      <w:rPr>
        <w:rFonts w:hint="default"/>
        <w:lang w:val="ru-RU" w:eastAsia="en-US" w:bidi="ar-SA"/>
      </w:rPr>
    </w:lvl>
    <w:lvl w:ilvl="4" w:tplc="E1DA243C">
      <w:numFmt w:val="bullet"/>
      <w:lvlText w:val="•"/>
      <w:lvlJc w:val="left"/>
      <w:pPr>
        <w:ind w:left="5161" w:hanging="280"/>
      </w:pPr>
      <w:rPr>
        <w:rFonts w:hint="default"/>
        <w:lang w:val="ru-RU" w:eastAsia="en-US" w:bidi="ar-SA"/>
      </w:rPr>
    </w:lvl>
    <w:lvl w:ilvl="5" w:tplc="6A14FAE8">
      <w:numFmt w:val="bullet"/>
      <w:lvlText w:val="•"/>
      <w:lvlJc w:val="left"/>
      <w:pPr>
        <w:ind w:left="6002" w:hanging="280"/>
      </w:pPr>
      <w:rPr>
        <w:rFonts w:hint="default"/>
        <w:lang w:val="ru-RU" w:eastAsia="en-US" w:bidi="ar-SA"/>
      </w:rPr>
    </w:lvl>
    <w:lvl w:ilvl="6" w:tplc="5B60E4B4">
      <w:numFmt w:val="bullet"/>
      <w:lvlText w:val="•"/>
      <w:lvlJc w:val="left"/>
      <w:pPr>
        <w:ind w:left="6842" w:hanging="280"/>
      </w:pPr>
      <w:rPr>
        <w:rFonts w:hint="default"/>
        <w:lang w:val="ru-RU" w:eastAsia="en-US" w:bidi="ar-SA"/>
      </w:rPr>
    </w:lvl>
    <w:lvl w:ilvl="7" w:tplc="583EB596">
      <w:numFmt w:val="bullet"/>
      <w:lvlText w:val="•"/>
      <w:lvlJc w:val="left"/>
      <w:pPr>
        <w:ind w:left="7683" w:hanging="280"/>
      </w:pPr>
      <w:rPr>
        <w:rFonts w:hint="default"/>
        <w:lang w:val="ru-RU" w:eastAsia="en-US" w:bidi="ar-SA"/>
      </w:rPr>
    </w:lvl>
    <w:lvl w:ilvl="8" w:tplc="E62479B2">
      <w:numFmt w:val="bullet"/>
      <w:lvlText w:val="•"/>
      <w:lvlJc w:val="left"/>
      <w:pPr>
        <w:ind w:left="8523" w:hanging="280"/>
      </w:pPr>
      <w:rPr>
        <w:rFonts w:hint="default"/>
        <w:lang w:val="ru-RU" w:eastAsia="en-US" w:bidi="ar-SA"/>
      </w:rPr>
    </w:lvl>
  </w:abstractNum>
  <w:abstractNum w:abstractNumId="18" w15:restartNumberingAfterBreak="0">
    <w:nsid w:val="3BD814D4"/>
    <w:multiLevelType w:val="hybridMultilevel"/>
    <w:tmpl w:val="7452DFA4"/>
    <w:lvl w:ilvl="0" w:tplc="2F94B824">
      <w:numFmt w:val="bullet"/>
      <w:lvlText w:val=""/>
      <w:lvlJc w:val="left"/>
      <w:pPr>
        <w:ind w:left="262" w:hanging="18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E405736">
      <w:numFmt w:val="bullet"/>
      <w:lvlText w:val="•"/>
      <w:lvlJc w:val="left"/>
      <w:pPr>
        <w:ind w:left="280" w:hanging="183"/>
      </w:pPr>
      <w:rPr>
        <w:rFonts w:hint="default"/>
        <w:lang w:val="ru-RU" w:eastAsia="en-US" w:bidi="ar-SA"/>
      </w:rPr>
    </w:lvl>
    <w:lvl w:ilvl="2" w:tplc="16CE5F10">
      <w:numFmt w:val="bullet"/>
      <w:lvlText w:val="•"/>
      <w:lvlJc w:val="left"/>
      <w:pPr>
        <w:ind w:left="301" w:hanging="183"/>
      </w:pPr>
      <w:rPr>
        <w:rFonts w:hint="default"/>
        <w:lang w:val="ru-RU" w:eastAsia="en-US" w:bidi="ar-SA"/>
      </w:rPr>
    </w:lvl>
    <w:lvl w:ilvl="3" w:tplc="7586F734">
      <w:numFmt w:val="bullet"/>
      <w:lvlText w:val="•"/>
      <w:lvlJc w:val="left"/>
      <w:pPr>
        <w:ind w:left="321" w:hanging="183"/>
      </w:pPr>
      <w:rPr>
        <w:rFonts w:hint="default"/>
        <w:lang w:val="ru-RU" w:eastAsia="en-US" w:bidi="ar-SA"/>
      </w:rPr>
    </w:lvl>
    <w:lvl w:ilvl="4" w:tplc="4BFA3BD8">
      <w:numFmt w:val="bullet"/>
      <w:lvlText w:val="•"/>
      <w:lvlJc w:val="left"/>
      <w:pPr>
        <w:ind w:left="342" w:hanging="183"/>
      </w:pPr>
      <w:rPr>
        <w:rFonts w:hint="default"/>
        <w:lang w:val="ru-RU" w:eastAsia="en-US" w:bidi="ar-SA"/>
      </w:rPr>
    </w:lvl>
    <w:lvl w:ilvl="5" w:tplc="57AAADBE">
      <w:numFmt w:val="bullet"/>
      <w:lvlText w:val="•"/>
      <w:lvlJc w:val="left"/>
      <w:pPr>
        <w:ind w:left="363" w:hanging="183"/>
      </w:pPr>
      <w:rPr>
        <w:rFonts w:hint="default"/>
        <w:lang w:val="ru-RU" w:eastAsia="en-US" w:bidi="ar-SA"/>
      </w:rPr>
    </w:lvl>
    <w:lvl w:ilvl="6" w:tplc="CD26CB56">
      <w:numFmt w:val="bullet"/>
      <w:lvlText w:val="•"/>
      <w:lvlJc w:val="left"/>
      <w:pPr>
        <w:ind w:left="383" w:hanging="183"/>
      </w:pPr>
      <w:rPr>
        <w:rFonts w:hint="default"/>
        <w:lang w:val="ru-RU" w:eastAsia="en-US" w:bidi="ar-SA"/>
      </w:rPr>
    </w:lvl>
    <w:lvl w:ilvl="7" w:tplc="1F4E6574">
      <w:numFmt w:val="bullet"/>
      <w:lvlText w:val="•"/>
      <w:lvlJc w:val="left"/>
      <w:pPr>
        <w:ind w:left="404" w:hanging="183"/>
      </w:pPr>
      <w:rPr>
        <w:rFonts w:hint="default"/>
        <w:lang w:val="ru-RU" w:eastAsia="en-US" w:bidi="ar-SA"/>
      </w:rPr>
    </w:lvl>
    <w:lvl w:ilvl="8" w:tplc="7CD0C290">
      <w:numFmt w:val="bullet"/>
      <w:lvlText w:val="•"/>
      <w:lvlJc w:val="left"/>
      <w:pPr>
        <w:ind w:left="424" w:hanging="183"/>
      </w:pPr>
      <w:rPr>
        <w:rFonts w:hint="default"/>
        <w:lang w:val="ru-RU" w:eastAsia="en-US" w:bidi="ar-SA"/>
      </w:rPr>
    </w:lvl>
  </w:abstractNum>
  <w:abstractNum w:abstractNumId="19" w15:restartNumberingAfterBreak="0">
    <w:nsid w:val="403C0D6D"/>
    <w:multiLevelType w:val="hybridMultilevel"/>
    <w:tmpl w:val="84E0FCB8"/>
    <w:lvl w:ilvl="0" w:tplc="E328286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162E70E">
      <w:numFmt w:val="bullet"/>
      <w:lvlText w:val="•"/>
      <w:lvlJc w:val="left"/>
      <w:pPr>
        <w:ind w:left="4860" w:hanging="280"/>
      </w:pPr>
      <w:rPr>
        <w:rFonts w:hint="default"/>
        <w:lang w:val="ru-RU" w:eastAsia="en-US" w:bidi="ar-SA"/>
      </w:rPr>
    </w:lvl>
    <w:lvl w:ilvl="2" w:tplc="9B467440">
      <w:numFmt w:val="bullet"/>
      <w:lvlText w:val="•"/>
      <w:lvlJc w:val="left"/>
      <w:pPr>
        <w:ind w:left="4986" w:hanging="280"/>
      </w:pPr>
      <w:rPr>
        <w:rFonts w:hint="default"/>
        <w:lang w:val="ru-RU" w:eastAsia="en-US" w:bidi="ar-SA"/>
      </w:rPr>
    </w:lvl>
    <w:lvl w:ilvl="3" w:tplc="336ADC20">
      <w:numFmt w:val="bullet"/>
      <w:lvlText w:val="•"/>
      <w:lvlJc w:val="left"/>
      <w:pPr>
        <w:ind w:left="5112" w:hanging="280"/>
      </w:pPr>
      <w:rPr>
        <w:rFonts w:hint="default"/>
        <w:lang w:val="ru-RU" w:eastAsia="en-US" w:bidi="ar-SA"/>
      </w:rPr>
    </w:lvl>
    <w:lvl w:ilvl="4" w:tplc="42E26576">
      <w:numFmt w:val="bullet"/>
      <w:lvlText w:val="•"/>
      <w:lvlJc w:val="left"/>
      <w:pPr>
        <w:ind w:left="5239" w:hanging="280"/>
      </w:pPr>
      <w:rPr>
        <w:rFonts w:hint="default"/>
        <w:lang w:val="ru-RU" w:eastAsia="en-US" w:bidi="ar-SA"/>
      </w:rPr>
    </w:lvl>
    <w:lvl w:ilvl="5" w:tplc="DD0C8E5E">
      <w:numFmt w:val="bullet"/>
      <w:lvlText w:val="•"/>
      <w:lvlJc w:val="left"/>
      <w:pPr>
        <w:ind w:left="5365" w:hanging="280"/>
      </w:pPr>
      <w:rPr>
        <w:rFonts w:hint="default"/>
        <w:lang w:val="ru-RU" w:eastAsia="en-US" w:bidi="ar-SA"/>
      </w:rPr>
    </w:lvl>
    <w:lvl w:ilvl="6" w:tplc="38BCE044">
      <w:numFmt w:val="bullet"/>
      <w:lvlText w:val="•"/>
      <w:lvlJc w:val="left"/>
      <w:pPr>
        <w:ind w:left="5492" w:hanging="280"/>
      </w:pPr>
      <w:rPr>
        <w:rFonts w:hint="default"/>
        <w:lang w:val="ru-RU" w:eastAsia="en-US" w:bidi="ar-SA"/>
      </w:rPr>
    </w:lvl>
    <w:lvl w:ilvl="7" w:tplc="4C805386">
      <w:numFmt w:val="bullet"/>
      <w:lvlText w:val="•"/>
      <w:lvlJc w:val="left"/>
      <w:pPr>
        <w:ind w:left="5618" w:hanging="280"/>
      </w:pPr>
      <w:rPr>
        <w:rFonts w:hint="default"/>
        <w:lang w:val="ru-RU" w:eastAsia="en-US" w:bidi="ar-SA"/>
      </w:rPr>
    </w:lvl>
    <w:lvl w:ilvl="8" w:tplc="D4BA99FE">
      <w:numFmt w:val="bullet"/>
      <w:lvlText w:val="•"/>
      <w:lvlJc w:val="left"/>
      <w:pPr>
        <w:ind w:left="5744" w:hanging="280"/>
      </w:pPr>
      <w:rPr>
        <w:rFonts w:hint="default"/>
        <w:lang w:val="ru-RU" w:eastAsia="en-US" w:bidi="ar-SA"/>
      </w:rPr>
    </w:lvl>
  </w:abstractNum>
  <w:abstractNum w:abstractNumId="20" w15:restartNumberingAfterBreak="0">
    <w:nsid w:val="40A238D4"/>
    <w:multiLevelType w:val="hybridMultilevel"/>
    <w:tmpl w:val="BD22586E"/>
    <w:lvl w:ilvl="0" w:tplc="EED4D3C4">
      <w:start w:val="1"/>
      <w:numFmt w:val="decimal"/>
      <w:lvlText w:val="%1."/>
      <w:lvlJc w:val="left"/>
      <w:pPr>
        <w:ind w:left="271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6FE88CA">
      <w:numFmt w:val="bullet"/>
      <w:lvlText w:val="•"/>
      <w:lvlJc w:val="left"/>
      <w:pPr>
        <w:ind w:left="1118" w:hanging="280"/>
      </w:pPr>
      <w:rPr>
        <w:rFonts w:hint="default"/>
        <w:lang w:val="ru-RU" w:eastAsia="en-US" w:bidi="ar-SA"/>
      </w:rPr>
    </w:lvl>
    <w:lvl w:ilvl="2" w:tplc="377E23A6">
      <w:numFmt w:val="bullet"/>
      <w:lvlText w:val="•"/>
      <w:lvlJc w:val="left"/>
      <w:pPr>
        <w:ind w:left="1956" w:hanging="280"/>
      </w:pPr>
      <w:rPr>
        <w:rFonts w:hint="default"/>
        <w:lang w:val="ru-RU" w:eastAsia="en-US" w:bidi="ar-SA"/>
      </w:rPr>
    </w:lvl>
    <w:lvl w:ilvl="3" w:tplc="FC086650">
      <w:numFmt w:val="bullet"/>
      <w:lvlText w:val="•"/>
      <w:lvlJc w:val="left"/>
      <w:pPr>
        <w:ind w:left="2795" w:hanging="280"/>
      </w:pPr>
      <w:rPr>
        <w:rFonts w:hint="default"/>
        <w:lang w:val="ru-RU" w:eastAsia="en-US" w:bidi="ar-SA"/>
      </w:rPr>
    </w:lvl>
    <w:lvl w:ilvl="4" w:tplc="938CE68C">
      <w:numFmt w:val="bullet"/>
      <w:lvlText w:val="•"/>
      <w:lvlJc w:val="left"/>
      <w:pPr>
        <w:ind w:left="3633" w:hanging="280"/>
      </w:pPr>
      <w:rPr>
        <w:rFonts w:hint="default"/>
        <w:lang w:val="ru-RU" w:eastAsia="en-US" w:bidi="ar-SA"/>
      </w:rPr>
    </w:lvl>
    <w:lvl w:ilvl="5" w:tplc="433E2270">
      <w:numFmt w:val="bullet"/>
      <w:lvlText w:val="•"/>
      <w:lvlJc w:val="left"/>
      <w:pPr>
        <w:ind w:left="4471" w:hanging="280"/>
      </w:pPr>
      <w:rPr>
        <w:rFonts w:hint="default"/>
        <w:lang w:val="ru-RU" w:eastAsia="en-US" w:bidi="ar-SA"/>
      </w:rPr>
    </w:lvl>
    <w:lvl w:ilvl="6" w:tplc="88EC53F8">
      <w:numFmt w:val="bullet"/>
      <w:lvlText w:val="•"/>
      <w:lvlJc w:val="left"/>
      <w:pPr>
        <w:ind w:left="5310" w:hanging="280"/>
      </w:pPr>
      <w:rPr>
        <w:rFonts w:hint="default"/>
        <w:lang w:val="ru-RU" w:eastAsia="en-US" w:bidi="ar-SA"/>
      </w:rPr>
    </w:lvl>
    <w:lvl w:ilvl="7" w:tplc="DF44C434">
      <w:numFmt w:val="bullet"/>
      <w:lvlText w:val="•"/>
      <w:lvlJc w:val="left"/>
      <w:pPr>
        <w:ind w:left="6148" w:hanging="280"/>
      </w:pPr>
      <w:rPr>
        <w:rFonts w:hint="default"/>
        <w:lang w:val="ru-RU" w:eastAsia="en-US" w:bidi="ar-SA"/>
      </w:rPr>
    </w:lvl>
    <w:lvl w:ilvl="8" w:tplc="AC98AD8C">
      <w:numFmt w:val="bullet"/>
      <w:lvlText w:val="•"/>
      <w:lvlJc w:val="left"/>
      <w:pPr>
        <w:ind w:left="6987" w:hanging="280"/>
      </w:pPr>
      <w:rPr>
        <w:rFonts w:hint="default"/>
        <w:lang w:val="ru-RU" w:eastAsia="en-US" w:bidi="ar-SA"/>
      </w:rPr>
    </w:lvl>
  </w:abstractNum>
  <w:abstractNum w:abstractNumId="21" w15:restartNumberingAfterBreak="0">
    <w:nsid w:val="42F03981"/>
    <w:multiLevelType w:val="hybridMultilevel"/>
    <w:tmpl w:val="AEAC7684"/>
    <w:lvl w:ilvl="0" w:tplc="4A4E0052">
      <w:start w:val="1"/>
      <w:numFmt w:val="upperRoman"/>
      <w:lvlText w:val="%1"/>
      <w:lvlJc w:val="left"/>
      <w:pPr>
        <w:ind w:left="682" w:hanging="19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B7EA5F6">
      <w:numFmt w:val="bullet"/>
      <w:lvlText w:val="•"/>
      <w:lvlJc w:val="left"/>
      <w:pPr>
        <w:ind w:left="1632" w:hanging="190"/>
      </w:pPr>
      <w:rPr>
        <w:rFonts w:hint="default"/>
        <w:lang w:val="ru-RU" w:eastAsia="en-US" w:bidi="ar-SA"/>
      </w:rPr>
    </w:lvl>
    <w:lvl w:ilvl="2" w:tplc="648822D0">
      <w:numFmt w:val="bullet"/>
      <w:lvlText w:val="•"/>
      <w:lvlJc w:val="left"/>
      <w:pPr>
        <w:ind w:left="2584" w:hanging="190"/>
      </w:pPr>
      <w:rPr>
        <w:rFonts w:hint="default"/>
        <w:lang w:val="ru-RU" w:eastAsia="en-US" w:bidi="ar-SA"/>
      </w:rPr>
    </w:lvl>
    <w:lvl w:ilvl="3" w:tplc="D12AC922">
      <w:numFmt w:val="bullet"/>
      <w:lvlText w:val="•"/>
      <w:lvlJc w:val="left"/>
      <w:pPr>
        <w:ind w:left="3537" w:hanging="190"/>
      </w:pPr>
      <w:rPr>
        <w:rFonts w:hint="default"/>
        <w:lang w:val="ru-RU" w:eastAsia="en-US" w:bidi="ar-SA"/>
      </w:rPr>
    </w:lvl>
    <w:lvl w:ilvl="4" w:tplc="AA4497AE">
      <w:numFmt w:val="bullet"/>
      <w:lvlText w:val="•"/>
      <w:lvlJc w:val="left"/>
      <w:pPr>
        <w:ind w:left="4489" w:hanging="190"/>
      </w:pPr>
      <w:rPr>
        <w:rFonts w:hint="default"/>
        <w:lang w:val="ru-RU" w:eastAsia="en-US" w:bidi="ar-SA"/>
      </w:rPr>
    </w:lvl>
    <w:lvl w:ilvl="5" w:tplc="795C5458">
      <w:numFmt w:val="bullet"/>
      <w:lvlText w:val="•"/>
      <w:lvlJc w:val="left"/>
      <w:pPr>
        <w:ind w:left="5442" w:hanging="190"/>
      </w:pPr>
      <w:rPr>
        <w:rFonts w:hint="default"/>
        <w:lang w:val="ru-RU" w:eastAsia="en-US" w:bidi="ar-SA"/>
      </w:rPr>
    </w:lvl>
    <w:lvl w:ilvl="6" w:tplc="4BAC7206">
      <w:numFmt w:val="bullet"/>
      <w:lvlText w:val="•"/>
      <w:lvlJc w:val="left"/>
      <w:pPr>
        <w:ind w:left="6394" w:hanging="190"/>
      </w:pPr>
      <w:rPr>
        <w:rFonts w:hint="default"/>
        <w:lang w:val="ru-RU" w:eastAsia="en-US" w:bidi="ar-SA"/>
      </w:rPr>
    </w:lvl>
    <w:lvl w:ilvl="7" w:tplc="E8603134">
      <w:numFmt w:val="bullet"/>
      <w:lvlText w:val="•"/>
      <w:lvlJc w:val="left"/>
      <w:pPr>
        <w:ind w:left="7347" w:hanging="190"/>
      </w:pPr>
      <w:rPr>
        <w:rFonts w:hint="default"/>
        <w:lang w:val="ru-RU" w:eastAsia="en-US" w:bidi="ar-SA"/>
      </w:rPr>
    </w:lvl>
    <w:lvl w:ilvl="8" w:tplc="04881FE2">
      <w:numFmt w:val="bullet"/>
      <w:lvlText w:val="•"/>
      <w:lvlJc w:val="left"/>
      <w:pPr>
        <w:ind w:left="8299" w:hanging="190"/>
      </w:pPr>
      <w:rPr>
        <w:rFonts w:hint="default"/>
        <w:lang w:val="ru-RU" w:eastAsia="en-US" w:bidi="ar-SA"/>
      </w:rPr>
    </w:lvl>
  </w:abstractNum>
  <w:abstractNum w:abstractNumId="22" w15:restartNumberingAfterBreak="0">
    <w:nsid w:val="44385E74"/>
    <w:multiLevelType w:val="hybridMultilevel"/>
    <w:tmpl w:val="9134F3AA"/>
    <w:lvl w:ilvl="0" w:tplc="8B8E5A04">
      <w:start w:val="1"/>
      <w:numFmt w:val="decimal"/>
      <w:lvlText w:val="%1."/>
      <w:lvlJc w:val="left"/>
      <w:pPr>
        <w:ind w:left="682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960B2CE">
      <w:numFmt w:val="bullet"/>
      <w:lvlText w:val="•"/>
      <w:lvlJc w:val="left"/>
      <w:pPr>
        <w:ind w:left="1632" w:hanging="322"/>
      </w:pPr>
      <w:rPr>
        <w:rFonts w:hint="default"/>
        <w:lang w:val="ru-RU" w:eastAsia="en-US" w:bidi="ar-SA"/>
      </w:rPr>
    </w:lvl>
    <w:lvl w:ilvl="2" w:tplc="FA7A9D84">
      <w:numFmt w:val="bullet"/>
      <w:lvlText w:val="•"/>
      <w:lvlJc w:val="left"/>
      <w:pPr>
        <w:ind w:left="2584" w:hanging="322"/>
      </w:pPr>
      <w:rPr>
        <w:rFonts w:hint="default"/>
        <w:lang w:val="ru-RU" w:eastAsia="en-US" w:bidi="ar-SA"/>
      </w:rPr>
    </w:lvl>
    <w:lvl w:ilvl="3" w:tplc="6C2EAA84">
      <w:numFmt w:val="bullet"/>
      <w:lvlText w:val="•"/>
      <w:lvlJc w:val="left"/>
      <w:pPr>
        <w:ind w:left="3537" w:hanging="322"/>
      </w:pPr>
      <w:rPr>
        <w:rFonts w:hint="default"/>
        <w:lang w:val="ru-RU" w:eastAsia="en-US" w:bidi="ar-SA"/>
      </w:rPr>
    </w:lvl>
    <w:lvl w:ilvl="4" w:tplc="2F065018">
      <w:numFmt w:val="bullet"/>
      <w:lvlText w:val="•"/>
      <w:lvlJc w:val="left"/>
      <w:pPr>
        <w:ind w:left="4489" w:hanging="322"/>
      </w:pPr>
      <w:rPr>
        <w:rFonts w:hint="default"/>
        <w:lang w:val="ru-RU" w:eastAsia="en-US" w:bidi="ar-SA"/>
      </w:rPr>
    </w:lvl>
    <w:lvl w:ilvl="5" w:tplc="0BDEB6AA">
      <w:numFmt w:val="bullet"/>
      <w:lvlText w:val="•"/>
      <w:lvlJc w:val="left"/>
      <w:pPr>
        <w:ind w:left="5442" w:hanging="322"/>
      </w:pPr>
      <w:rPr>
        <w:rFonts w:hint="default"/>
        <w:lang w:val="ru-RU" w:eastAsia="en-US" w:bidi="ar-SA"/>
      </w:rPr>
    </w:lvl>
    <w:lvl w:ilvl="6" w:tplc="4CB42F24">
      <w:numFmt w:val="bullet"/>
      <w:lvlText w:val="•"/>
      <w:lvlJc w:val="left"/>
      <w:pPr>
        <w:ind w:left="6394" w:hanging="322"/>
      </w:pPr>
      <w:rPr>
        <w:rFonts w:hint="default"/>
        <w:lang w:val="ru-RU" w:eastAsia="en-US" w:bidi="ar-SA"/>
      </w:rPr>
    </w:lvl>
    <w:lvl w:ilvl="7" w:tplc="C9E4A2DA">
      <w:numFmt w:val="bullet"/>
      <w:lvlText w:val="•"/>
      <w:lvlJc w:val="left"/>
      <w:pPr>
        <w:ind w:left="7347" w:hanging="322"/>
      </w:pPr>
      <w:rPr>
        <w:rFonts w:hint="default"/>
        <w:lang w:val="ru-RU" w:eastAsia="en-US" w:bidi="ar-SA"/>
      </w:rPr>
    </w:lvl>
    <w:lvl w:ilvl="8" w:tplc="1284D206">
      <w:numFmt w:val="bullet"/>
      <w:lvlText w:val="•"/>
      <w:lvlJc w:val="left"/>
      <w:pPr>
        <w:ind w:left="8299" w:hanging="322"/>
      </w:pPr>
      <w:rPr>
        <w:rFonts w:hint="default"/>
        <w:lang w:val="ru-RU" w:eastAsia="en-US" w:bidi="ar-SA"/>
      </w:rPr>
    </w:lvl>
  </w:abstractNum>
  <w:abstractNum w:abstractNumId="23" w15:restartNumberingAfterBreak="0">
    <w:nsid w:val="44773E63"/>
    <w:multiLevelType w:val="hybridMultilevel"/>
    <w:tmpl w:val="4AFC2DBE"/>
    <w:lvl w:ilvl="0" w:tplc="24CE428C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83CA466A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C9F41AEA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DFA2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BB5645FC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68E476C6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764E8C8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083C6244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28CEBD66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24" w15:restartNumberingAfterBreak="0">
    <w:nsid w:val="453843C3"/>
    <w:multiLevelType w:val="hybridMultilevel"/>
    <w:tmpl w:val="A59CDC6E"/>
    <w:lvl w:ilvl="0" w:tplc="236AFDD8">
      <w:start w:val="1"/>
      <w:numFmt w:val="decimal"/>
      <w:lvlText w:val="%1."/>
      <w:lvlJc w:val="left"/>
      <w:pPr>
        <w:ind w:left="681" w:hanging="3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F52ACDB4">
      <w:numFmt w:val="bullet"/>
      <w:lvlText w:val="•"/>
      <w:lvlJc w:val="left"/>
      <w:pPr>
        <w:ind w:left="1632" w:hanging="326"/>
      </w:pPr>
      <w:rPr>
        <w:rFonts w:hint="default"/>
        <w:lang w:val="ru-RU" w:eastAsia="en-US" w:bidi="ar-SA"/>
      </w:rPr>
    </w:lvl>
    <w:lvl w:ilvl="2" w:tplc="1C1E0860">
      <w:numFmt w:val="bullet"/>
      <w:lvlText w:val="•"/>
      <w:lvlJc w:val="left"/>
      <w:pPr>
        <w:ind w:left="2584" w:hanging="326"/>
      </w:pPr>
      <w:rPr>
        <w:rFonts w:hint="default"/>
        <w:lang w:val="ru-RU" w:eastAsia="en-US" w:bidi="ar-SA"/>
      </w:rPr>
    </w:lvl>
    <w:lvl w:ilvl="3" w:tplc="A70E3C88">
      <w:numFmt w:val="bullet"/>
      <w:lvlText w:val="•"/>
      <w:lvlJc w:val="left"/>
      <w:pPr>
        <w:ind w:left="3537" w:hanging="326"/>
      </w:pPr>
      <w:rPr>
        <w:rFonts w:hint="default"/>
        <w:lang w:val="ru-RU" w:eastAsia="en-US" w:bidi="ar-SA"/>
      </w:rPr>
    </w:lvl>
    <w:lvl w:ilvl="4" w:tplc="A630F5A2">
      <w:numFmt w:val="bullet"/>
      <w:lvlText w:val="•"/>
      <w:lvlJc w:val="left"/>
      <w:pPr>
        <w:ind w:left="4489" w:hanging="326"/>
      </w:pPr>
      <w:rPr>
        <w:rFonts w:hint="default"/>
        <w:lang w:val="ru-RU" w:eastAsia="en-US" w:bidi="ar-SA"/>
      </w:rPr>
    </w:lvl>
    <w:lvl w:ilvl="5" w:tplc="081EA1EC">
      <w:numFmt w:val="bullet"/>
      <w:lvlText w:val="•"/>
      <w:lvlJc w:val="left"/>
      <w:pPr>
        <w:ind w:left="5442" w:hanging="326"/>
      </w:pPr>
      <w:rPr>
        <w:rFonts w:hint="default"/>
        <w:lang w:val="ru-RU" w:eastAsia="en-US" w:bidi="ar-SA"/>
      </w:rPr>
    </w:lvl>
    <w:lvl w:ilvl="6" w:tplc="5F7C851E">
      <w:numFmt w:val="bullet"/>
      <w:lvlText w:val="•"/>
      <w:lvlJc w:val="left"/>
      <w:pPr>
        <w:ind w:left="6394" w:hanging="326"/>
      </w:pPr>
      <w:rPr>
        <w:rFonts w:hint="default"/>
        <w:lang w:val="ru-RU" w:eastAsia="en-US" w:bidi="ar-SA"/>
      </w:rPr>
    </w:lvl>
    <w:lvl w:ilvl="7" w:tplc="385C7470">
      <w:numFmt w:val="bullet"/>
      <w:lvlText w:val="•"/>
      <w:lvlJc w:val="left"/>
      <w:pPr>
        <w:ind w:left="7347" w:hanging="326"/>
      </w:pPr>
      <w:rPr>
        <w:rFonts w:hint="default"/>
        <w:lang w:val="ru-RU" w:eastAsia="en-US" w:bidi="ar-SA"/>
      </w:rPr>
    </w:lvl>
    <w:lvl w:ilvl="8" w:tplc="61D0EE2A">
      <w:numFmt w:val="bullet"/>
      <w:lvlText w:val="•"/>
      <w:lvlJc w:val="left"/>
      <w:pPr>
        <w:ind w:left="8299" w:hanging="326"/>
      </w:pPr>
      <w:rPr>
        <w:rFonts w:hint="default"/>
        <w:lang w:val="ru-RU" w:eastAsia="en-US" w:bidi="ar-SA"/>
      </w:rPr>
    </w:lvl>
  </w:abstractNum>
  <w:abstractNum w:abstractNumId="25" w15:restartNumberingAfterBreak="0">
    <w:nsid w:val="4B8C05B0"/>
    <w:multiLevelType w:val="hybridMultilevel"/>
    <w:tmpl w:val="C122CFD4"/>
    <w:lvl w:ilvl="0" w:tplc="7F8CA5E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2A225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87C6BD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77206E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9467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33C587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C8A5FA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D856EAF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B8493C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6" w15:restartNumberingAfterBreak="0">
    <w:nsid w:val="50700BE7"/>
    <w:multiLevelType w:val="hybridMultilevel"/>
    <w:tmpl w:val="92F665CE"/>
    <w:lvl w:ilvl="0" w:tplc="F3DA98A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480D73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31E1B2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2B273D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A42C39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576FC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31C2E1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9D8240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6160A3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7" w15:restartNumberingAfterBreak="0">
    <w:nsid w:val="50977130"/>
    <w:multiLevelType w:val="hybridMultilevel"/>
    <w:tmpl w:val="127A5A22"/>
    <w:lvl w:ilvl="0" w:tplc="66C06046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8C2028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B0CEF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3B0634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28ABAE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CCA92D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A372FFB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E24992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E090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8" w15:restartNumberingAfterBreak="0">
    <w:nsid w:val="513C31EA"/>
    <w:multiLevelType w:val="hybridMultilevel"/>
    <w:tmpl w:val="5092502C"/>
    <w:lvl w:ilvl="0" w:tplc="2D36D90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5FC216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A8A2D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AFA724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4A0ED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B2E805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008AFE6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49E8AA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44E3F4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9" w15:restartNumberingAfterBreak="0">
    <w:nsid w:val="51DB11A2"/>
    <w:multiLevelType w:val="hybridMultilevel"/>
    <w:tmpl w:val="6D8E4DD8"/>
    <w:lvl w:ilvl="0" w:tplc="C05864E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4D84D2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6407B7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F238D2C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DD6281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5F98B65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8EA42C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024F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D1CB7C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0" w15:restartNumberingAfterBreak="0">
    <w:nsid w:val="582A79C0"/>
    <w:multiLevelType w:val="hybridMultilevel"/>
    <w:tmpl w:val="0E1460E2"/>
    <w:lvl w:ilvl="0" w:tplc="20F6EA4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A68F2C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C02BBC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31B671B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80420AF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FB8A7C7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57DE329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3734487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F068EF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1" w15:restartNumberingAfterBreak="0">
    <w:nsid w:val="65703E7F"/>
    <w:multiLevelType w:val="hybridMultilevel"/>
    <w:tmpl w:val="7890CB08"/>
    <w:lvl w:ilvl="0" w:tplc="ABE6207A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39388D4C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07129876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9306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73CE1A2A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0AA494D4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0086F8C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ADD0AEC0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806084E8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32" w15:restartNumberingAfterBreak="0">
    <w:nsid w:val="689D1618"/>
    <w:multiLevelType w:val="hybridMultilevel"/>
    <w:tmpl w:val="B266A7C6"/>
    <w:lvl w:ilvl="0" w:tplc="054ED07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7CCAF6A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2636636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5087E6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A682948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6C06F2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47EED3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A53EAB3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20FA86D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3" w15:restartNumberingAfterBreak="0">
    <w:nsid w:val="6BF14B93"/>
    <w:multiLevelType w:val="hybridMultilevel"/>
    <w:tmpl w:val="FB884104"/>
    <w:lvl w:ilvl="0" w:tplc="86DC1A7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C6444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080BB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9182A3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810583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81038F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D94E08D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16E2AC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0D00A5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4" w15:restartNumberingAfterBreak="0">
    <w:nsid w:val="73DA4122"/>
    <w:multiLevelType w:val="hybridMultilevel"/>
    <w:tmpl w:val="E8E8C660"/>
    <w:lvl w:ilvl="0" w:tplc="F4E45764">
      <w:numFmt w:val="bullet"/>
      <w:lvlText w:val=""/>
      <w:lvlJc w:val="left"/>
      <w:pPr>
        <w:ind w:left="266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BC46CBE">
      <w:numFmt w:val="bullet"/>
      <w:lvlText w:val="•"/>
      <w:lvlJc w:val="left"/>
      <w:pPr>
        <w:ind w:left="313" w:hanging="207"/>
      </w:pPr>
      <w:rPr>
        <w:rFonts w:hint="default"/>
        <w:lang w:val="ru-RU" w:eastAsia="en-US" w:bidi="ar-SA"/>
      </w:rPr>
    </w:lvl>
    <w:lvl w:ilvl="2" w:tplc="33FCCE06">
      <w:numFmt w:val="bullet"/>
      <w:lvlText w:val="•"/>
      <w:lvlJc w:val="left"/>
      <w:pPr>
        <w:ind w:left="367" w:hanging="207"/>
      </w:pPr>
      <w:rPr>
        <w:rFonts w:hint="default"/>
        <w:lang w:val="ru-RU" w:eastAsia="en-US" w:bidi="ar-SA"/>
      </w:rPr>
    </w:lvl>
    <w:lvl w:ilvl="3" w:tplc="3E386ED8">
      <w:numFmt w:val="bullet"/>
      <w:lvlText w:val="•"/>
      <w:lvlJc w:val="left"/>
      <w:pPr>
        <w:ind w:left="421" w:hanging="207"/>
      </w:pPr>
      <w:rPr>
        <w:rFonts w:hint="default"/>
        <w:lang w:val="ru-RU" w:eastAsia="en-US" w:bidi="ar-SA"/>
      </w:rPr>
    </w:lvl>
    <w:lvl w:ilvl="4" w:tplc="BE542F7A">
      <w:numFmt w:val="bullet"/>
      <w:lvlText w:val="•"/>
      <w:lvlJc w:val="left"/>
      <w:pPr>
        <w:ind w:left="475" w:hanging="207"/>
      </w:pPr>
      <w:rPr>
        <w:rFonts w:hint="default"/>
        <w:lang w:val="ru-RU" w:eastAsia="en-US" w:bidi="ar-SA"/>
      </w:rPr>
    </w:lvl>
    <w:lvl w:ilvl="5" w:tplc="E258F226">
      <w:numFmt w:val="bullet"/>
      <w:lvlText w:val="•"/>
      <w:lvlJc w:val="left"/>
      <w:pPr>
        <w:ind w:left="529" w:hanging="207"/>
      </w:pPr>
      <w:rPr>
        <w:rFonts w:hint="default"/>
        <w:lang w:val="ru-RU" w:eastAsia="en-US" w:bidi="ar-SA"/>
      </w:rPr>
    </w:lvl>
    <w:lvl w:ilvl="6" w:tplc="2CFAB8BC">
      <w:numFmt w:val="bullet"/>
      <w:lvlText w:val="•"/>
      <w:lvlJc w:val="left"/>
      <w:pPr>
        <w:ind w:left="583" w:hanging="207"/>
      </w:pPr>
      <w:rPr>
        <w:rFonts w:hint="default"/>
        <w:lang w:val="ru-RU" w:eastAsia="en-US" w:bidi="ar-SA"/>
      </w:rPr>
    </w:lvl>
    <w:lvl w:ilvl="7" w:tplc="7A127566">
      <w:numFmt w:val="bullet"/>
      <w:lvlText w:val="•"/>
      <w:lvlJc w:val="left"/>
      <w:pPr>
        <w:ind w:left="637" w:hanging="207"/>
      </w:pPr>
      <w:rPr>
        <w:rFonts w:hint="default"/>
        <w:lang w:val="ru-RU" w:eastAsia="en-US" w:bidi="ar-SA"/>
      </w:rPr>
    </w:lvl>
    <w:lvl w:ilvl="8" w:tplc="5108EF86">
      <w:numFmt w:val="bullet"/>
      <w:lvlText w:val="•"/>
      <w:lvlJc w:val="left"/>
      <w:pPr>
        <w:ind w:left="691" w:hanging="207"/>
      </w:pPr>
      <w:rPr>
        <w:rFonts w:hint="default"/>
        <w:lang w:val="ru-RU" w:eastAsia="en-US" w:bidi="ar-SA"/>
      </w:rPr>
    </w:lvl>
  </w:abstractNum>
  <w:abstractNum w:abstractNumId="35" w15:restartNumberingAfterBreak="0">
    <w:nsid w:val="76074985"/>
    <w:multiLevelType w:val="hybridMultilevel"/>
    <w:tmpl w:val="64CC61FA"/>
    <w:lvl w:ilvl="0" w:tplc="46F2221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5FA0D2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D400885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EC4F35C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EAAD7FA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A1E6672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88A6DDE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FDA3AB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D2C0CCA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6" w15:restartNumberingAfterBreak="0">
    <w:nsid w:val="76711440"/>
    <w:multiLevelType w:val="hybridMultilevel"/>
    <w:tmpl w:val="21A28AEA"/>
    <w:lvl w:ilvl="0" w:tplc="9CE47B2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12275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E187DC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0AA163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006CDD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A72CFD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4C4093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A968BE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CB6C88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7" w15:restartNumberingAfterBreak="0">
    <w:nsid w:val="79BB59C7"/>
    <w:multiLevelType w:val="hybridMultilevel"/>
    <w:tmpl w:val="FC8C0B10"/>
    <w:lvl w:ilvl="0" w:tplc="DEDC2ED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DDA11E2">
      <w:numFmt w:val="bullet"/>
      <w:lvlText w:val="•"/>
      <w:lvlJc w:val="left"/>
      <w:pPr>
        <w:ind w:left="5140" w:hanging="280"/>
      </w:pPr>
      <w:rPr>
        <w:rFonts w:hint="default"/>
        <w:lang w:val="ru-RU" w:eastAsia="en-US" w:bidi="ar-SA"/>
      </w:rPr>
    </w:lvl>
    <w:lvl w:ilvl="2" w:tplc="7020E838">
      <w:numFmt w:val="bullet"/>
      <w:lvlText w:val="•"/>
      <w:lvlJc w:val="left"/>
      <w:pPr>
        <w:ind w:left="5500" w:hanging="280"/>
      </w:pPr>
      <w:rPr>
        <w:rFonts w:hint="default"/>
        <w:lang w:val="ru-RU" w:eastAsia="en-US" w:bidi="ar-SA"/>
      </w:rPr>
    </w:lvl>
    <w:lvl w:ilvl="3" w:tplc="46E05506">
      <w:numFmt w:val="bullet"/>
      <w:lvlText w:val="•"/>
      <w:lvlJc w:val="left"/>
      <w:pPr>
        <w:ind w:left="5584" w:hanging="280"/>
      </w:pPr>
      <w:rPr>
        <w:rFonts w:hint="default"/>
        <w:lang w:val="ru-RU" w:eastAsia="en-US" w:bidi="ar-SA"/>
      </w:rPr>
    </w:lvl>
    <w:lvl w:ilvl="4" w:tplc="5BECC2A6">
      <w:numFmt w:val="bullet"/>
      <w:lvlText w:val="•"/>
      <w:lvlJc w:val="left"/>
      <w:pPr>
        <w:ind w:left="5669" w:hanging="280"/>
      </w:pPr>
      <w:rPr>
        <w:rFonts w:hint="default"/>
        <w:lang w:val="ru-RU" w:eastAsia="en-US" w:bidi="ar-SA"/>
      </w:rPr>
    </w:lvl>
    <w:lvl w:ilvl="5" w:tplc="F5461B64">
      <w:numFmt w:val="bullet"/>
      <w:lvlText w:val="•"/>
      <w:lvlJc w:val="left"/>
      <w:pPr>
        <w:ind w:left="5754" w:hanging="280"/>
      </w:pPr>
      <w:rPr>
        <w:rFonts w:hint="default"/>
        <w:lang w:val="ru-RU" w:eastAsia="en-US" w:bidi="ar-SA"/>
      </w:rPr>
    </w:lvl>
    <w:lvl w:ilvl="6" w:tplc="42842D58">
      <w:numFmt w:val="bullet"/>
      <w:lvlText w:val="•"/>
      <w:lvlJc w:val="left"/>
      <w:pPr>
        <w:ind w:left="5839" w:hanging="280"/>
      </w:pPr>
      <w:rPr>
        <w:rFonts w:hint="default"/>
        <w:lang w:val="ru-RU" w:eastAsia="en-US" w:bidi="ar-SA"/>
      </w:rPr>
    </w:lvl>
    <w:lvl w:ilvl="7" w:tplc="F0B4DAC8">
      <w:numFmt w:val="bullet"/>
      <w:lvlText w:val="•"/>
      <w:lvlJc w:val="left"/>
      <w:pPr>
        <w:ind w:left="5924" w:hanging="280"/>
      </w:pPr>
      <w:rPr>
        <w:rFonts w:hint="default"/>
        <w:lang w:val="ru-RU" w:eastAsia="en-US" w:bidi="ar-SA"/>
      </w:rPr>
    </w:lvl>
    <w:lvl w:ilvl="8" w:tplc="EDFEC920">
      <w:numFmt w:val="bullet"/>
      <w:lvlText w:val="•"/>
      <w:lvlJc w:val="left"/>
      <w:pPr>
        <w:ind w:left="6009" w:hanging="28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2"/>
  </w:num>
  <w:num w:numId="3">
    <w:abstractNumId w:val="5"/>
  </w:num>
  <w:num w:numId="4">
    <w:abstractNumId w:val="15"/>
  </w:num>
  <w:num w:numId="5">
    <w:abstractNumId w:val="16"/>
  </w:num>
  <w:num w:numId="6">
    <w:abstractNumId w:val="31"/>
  </w:num>
  <w:num w:numId="7">
    <w:abstractNumId w:val="13"/>
  </w:num>
  <w:num w:numId="8">
    <w:abstractNumId w:val="2"/>
  </w:num>
  <w:num w:numId="9">
    <w:abstractNumId w:val="26"/>
  </w:num>
  <w:num w:numId="10">
    <w:abstractNumId w:val="32"/>
  </w:num>
  <w:num w:numId="11">
    <w:abstractNumId w:val="35"/>
  </w:num>
  <w:num w:numId="12">
    <w:abstractNumId w:val="4"/>
  </w:num>
  <w:num w:numId="13">
    <w:abstractNumId w:val="18"/>
  </w:num>
  <w:num w:numId="14">
    <w:abstractNumId w:val="19"/>
  </w:num>
  <w:num w:numId="15">
    <w:abstractNumId w:val="1"/>
  </w:num>
  <w:num w:numId="16">
    <w:abstractNumId w:val="7"/>
  </w:num>
  <w:num w:numId="17">
    <w:abstractNumId w:val="21"/>
  </w:num>
  <w:num w:numId="18">
    <w:abstractNumId w:val="28"/>
  </w:num>
  <w:num w:numId="19">
    <w:abstractNumId w:val="33"/>
  </w:num>
  <w:num w:numId="20">
    <w:abstractNumId w:val="25"/>
  </w:num>
  <w:num w:numId="21">
    <w:abstractNumId w:val="6"/>
  </w:num>
  <w:num w:numId="22">
    <w:abstractNumId w:val="0"/>
  </w:num>
  <w:num w:numId="23">
    <w:abstractNumId w:val="11"/>
  </w:num>
  <w:num w:numId="24">
    <w:abstractNumId w:val="8"/>
  </w:num>
  <w:num w:numId="25">
    <w:abstractNumId w:val="23"/>
  </w:num>
  <w:num w:numId="26">
    <w:abstractNumId w:val="20"/>
  </w:num>
  <w:num w:numId="27">
    <w:abstractNumId w:val="10"/>
  </w:num>
  <w:num w:numId="28">
    <w:abstractNumId w:val="29"/>
  </w:num>
  <w:num w:numId="29">
    <w:abstractNumId w:val="37"/>
  </w:num>
  <w:num w:numId="30">
    <w:abstractNumId w:val="22"/>
  </w:num>
  <w:num w:numId="31">
    <w:abstractNumId w:val="34"/>
  </w:num>
  <w:num w:numId="32">
    <w:abstractNumId w:val="30"/>
  </w:num>
  <w:num w:numId="33">
    <w:abstractNumId w:val="24"/>
  </w:num>
  <w:num w:numId="34">
    <w:abstractNumId w:val="17"/>
  </w:num>
  <w:num w:numId="35">
    <w:abstractNumId w:val="3"/>
  </w:num>
  <w:num w:numId="36">
    <w:abstractNumId w:val="27"/>
  </w:num>
  <w:num w:numId="37">
    <w:abstractNumId w:val="36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F0D"/>
    <w:rsid w:val="001F302C"/>
    <w:rsid w:val="004B1F0D"/>
    <w:rsid w:val="00632C82"/>
    <w:rsid w:val="00B43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D4A364A8-C026-466A-B574-80E17B856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B1F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B1F0D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4B1F0D"/>
    <w:pPr>
      <w:spacing w:before="78"/>
      <w:ind w:left="686" w:right="172"/>
      <w:jc w:val="center"/>
      <w:outlineLvl w:val="1"/>
    </w:pPr>
    <w:rPr>
      <w:rFonts w:ascii="Arial Black" w:eastAsia="Arial Black" w:hAnsi="Arial Black" w:cs="Arial Black"/>
      <w:sz w:val="32"/>
      <w:szCs w:val="32"/>
    </w:rPr>
  </w:style>
  <w:style w:type="paragraph" w:styleId="3">
    <w:name w:val="heading 3"/>
    <w:basedOn w:val="a"/>
    <w:link w:val="30"/>
    <w:uiPriority w:val="1"/>
    <w:qFormat/>
    <w:rsid w:val="004B1F0D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B1F0D"/>
    <w:rPr>
      <w:rFonts w:ascii="Arial" w:eastAsia="Arial" w:hAnsi="Arial" w:cs="Arial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4B1F0D"/>
    <w:rPr>
      <w:rFonts w:ascii="Arial Black" w:eastAsia="Arial Black" w:hAnsi="Arial Black" w:cs="Arial Black"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B1F0D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4B1F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B1F0D"/>
    <w:pPr>
      <w:spacing w:before="120"/>
      <w:ind w:left="513"/>
      <w:jc w:val="center"/>
    </w:pPr>
    <w:rPr>
      <w:rFonts w:ascii="Arial Black" w:eastAsia="Arial Black" w:hAnsi="Arial Black" w:cs="Arial Black"/>
      <w:sz w:val="28"/>
      <w:szCs w:val="28"/>
    </w:rPr>
  </w:style>
  <w:style w:type="paragraph" w:styleId="21">
    <w:name w:val="toc 2"/>
    <w:basedOn w:val="a"/>
    <w:uiPriority w:val="1"/>
    <w:qFormat/>
    <w:rsid w:val="004B1F0D"/>
    <w:pPr>
      <w:spacing w:before="120"/>
      <w:ind w:left="686"/>
    </w:pPr>
    <w:rPr>
      <w:rFonts w:ascii="Arial Black" w:eastAsia="Arial Black" w:hAnsi="Arial Black" w:cs="Arial Black"/>
      <w:sz w:val="28"/>
      <w:szCs w:val="28"/>
    </w:rPr>
  </w:style>
  <w:style w:type="paragraph" w:styleId="31">
    <w:name w:val="toc 3"/>
    <w:basedOn w:val="a"/>
    <w:uiPriority w:val="1"/>
    <w:qFormat/>
    <w:rsid w:val="004B1F0D"/>
    <w:pPr>
      <w:spacing w:before="119"/>
      <w:ind w:left="919"/>
    </w:pPr>
    <w:rPr>
      <w:rFonts w:ascii="Arial" w:eastAsia="Arial" w:hAnsi="Arial" w:cs="Arial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4B1F0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B1F0D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4B1F0D"/>
    <w:pPr>
      <w:spacing w:line="861" w:lineRule="exact"/>
      <w:jc w:val="center"/>
    </w:pPr>
    <w:rPr>
      <w:rFonts w:ascii="Arial" w:eastAsia="Arial" w:hAnsi="Arial" w:cs="Arial"/>
      <w:b/>
      <w:bCs/>
      <w:sz w:val="76"/>
      <w:szCs w:val="76"/>
    </w:rPr>
  </w:style>
  <w:style w:type="character" w:customStyle="1" w:styleId="a6">
    <w:name w:val="Заголовок Знак"/>
    <w:basedOn w:val="a0"/>
    <w:link w:val="a5"/>
    <w:uiPriority w:val="1"/>
    <w:rsid w:val="004B1F0D"/>
    <w:rPr>
      <w:rFonts w:ascii="Arial" w:eastAsia="Arial" w:hAnsi="Arial" w:cs="Arial"/>
      <w:b/>
      <w:bCs/>
      <w:sz w:val="76"/>
      <w:szCs w:val="76"/>
    </w:rPr>
  </w:style>
  <w:style w:type="paragraph" w:styleId="a7">
    <w:name w:val="List Paragraph"/>
    <w:basedOn w:val="a"/>
    <w:uiPriority w:val="1"/>
    <w:qFormat/>
    <w:rsid w:val="004B1F0D"/>
    <w:pPr>
      <w:ind w:left="1811" w:hanging="281"/>
    </w:pPr>
  </w:style>
  <w:style w:type="paragraph" w:customStyle="1" w:styleId="TableParagraph">
    <w:name w:val="Table Paragraph"/>
    <w:basedOn w:val="a"/>
    <w:uiPriority w:val="1"/>
    <w:qFormat/>
    <w:rsid w:val="004B1F0D"/>
    <w:pPr>
      <w:spacing w:before="17"/>
      <w:ind w:left="106"/>
    </w:pPr>
  </w:style>
  <w:style w:type="paragraph" w:styleId="a8">
    <w:name w:val="header"/>
    <w:basedOn w:val="a"/>
    <w:link w:val="a9"/>
    <w:uiPriority w:val="99"/>
    <w:unhideWhenUsed/>
    <w:rsid w:val="004B1F0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B1F0D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4B1F0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B1F0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1392</Words>
  <Characters>7939</Characters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2024-02-18T15:48:00Z</dcterms:created>
  <dcterms:modified xsi:type="dcterms:W3CDTF">2024-02-22T15:46:00Z</dcterms:modified>
</cp:coreProperties>
</file>